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footer15.xml" ContentType="application/vnd.openxmlformats-officedocument.wordprocessingml.footer+xml"/>
  <Override PartName="/word/footer16.xml" ContentType="application/vnd.openxmlformats-officedocument.wordprocessingml.footer+xml"/>
  <Override PartName="/word/footer17.xml" ContentType="application/vnd.openxmlformats-officedocument.wordprocessingml.footer+xml"/>
  <Override PartName="/word/footer18.xml" ContentType="application/vnd.openxmlformats-officedocument.wordprocessingml.footer+xml"/>
  <Override PartName="/word/footer19.xml" ContentType="application/vnd.openxmlformats-officedocument.wordprocessingml.footer+xml"/>
  <Override PartName="/word/footer2.xml" ContentType="application/vnd.openxmlformats-officedocument.wordprocessingml.footer+xml"/>
  <Override PartName="/word/footer20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9F6A85">
      <w:pPr>
        <w:spacing w:line="306" w:lineRule="auto"/>
        <w:rPr>
          <w:rFonts w:ascii="Arial"/>
          <w:sz w:val="21"/>
        </w:rPr>
      </w:pPr>
    </w:p>
    <w:p w14:paraId="762C722F">
      <w:pPr>
        <w:spacing w:line="307" w:lineRule="auto"/>
        <w:rPr>
          <w:rFonts w:ascii="Arial"/>
          <w:sz w:val="21"/>
        </w:rPr>
      </w:pPr>
    </w:p>
    <w:p w14:paraId="16F776A6">
      <w:pPr>
        <w:spacing w:line="307" w:lineRule="auto"/>
        <w:rPr>
          <w:rFonts w:ascii="Arial"/>
          <w:sz w:val="21"/>
        </w:rPr>
      </w:pPr>
    </w:p>
    <w:p w14:paraId="1865E3B9">
      <w:pPr>
        <w:spacing w:before="291" w:line="194" w:lineRule="auto"/>
        <w:ind w:left="216"/>
        <w:rPr>
          <w:rFonts w:ascii="华文中宋" w:hAnsi="华文中宋" w:eastAsia="华文中宋" w:cs="华文中宋"/>
          <w:sz w:val="79"/>
          <w:szCs w:val="79"/>
        </w:rPr>
      </w:pPr>
      <w:r>
        <w:rPr>
          <w:rFonts w:ascii="华文中宋" w:hAnsi="华文中宋" w:eastAsia="华文中宋" w:cs="华文中宋"/>
          <w:color w:val="FF0000"/>
          <w:spacing w:val="6"/>
          <w:sz w:val="79"/>
          <w:szCs w:val="79"/>
        </w:rPr>
        <w:t>河北省建筑业协会文件</w:t>
      </w:r>
    </w:p>
    <w:p w14:paraId="4F13226B">
      <w:pPr>
        <w:spacing w:line="398" w:lineRule="auto"/>
        <w:rPr>
          <w:rFonts w:ascii="Arial"/>
          <w:sz w:val="21"/>
        </w:rPr>
      </w:pPr>
    </w:p>
    <w:p w14:paraId="7D712F49">
      <w:pPr>
        <w:pStyle w:val="2"/>
        <w:spacing w:before="101" w:line="228" w:lineRule="auto"/>
        <w:ind w:left="2617"/>
        <w:outlineLvl w:val="0"/>
      </w:pPr>
      <w:r>
        <w:rPr>
          <w:spacing w:val="5"/>
        </w:rPr>
        <w:t>冀建协字〔2025〕53号</w:t>
      </w:r>
    </w:p>
    <w:p w14:paraId="23BE6933">
      <w:pPr>
        <w:spacing w:before="148" w:line="33" w:lineRule="exact"/>
      </w:pPr>
      <w:r>
        <w:drawing>
          <wp:inline distT="0" distB="0" distL="0" distR="0">
            <wp:extent cx="5600065" cy="20320"/>
            <wp:effectExtent l="0" t="0" r="0" b="0"/>
            <wp:docPr id="2" name="IM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 2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5600699" cy="209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BA40A70">
      <w:pPr>
        <w:spacing w:line="294" w:lineRule="auto"/>
        <w:rPr>
          <w:rFonts w:ascii="Arial"/>
          <w:sz w:val="21"/>
        </w:rPr>
      </w:pPr>
    </w:p>
    <w:p w14:paraId="524964B1">
      <w:pPr>
        <w:spacing w:line="294" w:lineRule="auto"/>
        <w:rPr>
          <w:rFonts w:ascii="Arial"/>
          <w:sz w:val="21"/>
        </w:rPr>
      </w:pPr>
    </w:p>
    <w:p w14:paraId="43C5AB50">
      <w:pPr>
        <w:spacing w:before="130" w:line="201" w:lineRule="auto"/>
        <w:ind w:left="1507"/>
        <w:rPr>
          <w:rFonts w:ascii="华文中宋" w:hAnsi="华文中宋" w:eastAsia="华文中宋" w:cs="华文中宋"/>
          <w:sz w:val="35"/>
          <w:szCs w:val="35"/>
        </w:rPr>
      </w:pPr>
      <w:r>
        <w:rPr>
          <w:rFonts w:ascii="华文中宋" w:hAnsi="华文中宋" w:eastAsia="华文中宋" w:cs="华文中宋"/>
          <w:b/>
          <w:bCs/>
          <w:spacing w:val="11"/>
          <w:sz w:val="35"/>
          <w:szCs w:val="35"/>
        </w:rPr>
        <w:t>关于开展</w:t>
      </w:r>
      <w:r>
        <w:rPr>
          <w:rFonts w:ascii="华文中宋" w:hAnsi="华文中宋" w:eastAsia="华文中宋" w:cs="华文中宋"/>
          <w:spacing w:val="11"/>
          <w:sz w:val="35"/>
          <w:szCs w:val="35"/>
        </w:rPr>
        <w:t xml:space="preserve"> </w:t>
      </w:r>
      <w:r>
        <w:rPr>
          <w:rFonts w:ascii="华文中宋" w:hAnsi="华文中宋" w:eastAsia="华文中宋" w:cs="华文中宋"/>
          <w:b/>
          <w:bCs/>
          <w:spacing w:val="11"/>
          <w:sz w:val="35"/>
          <w:szCs w:val="35"/>
        </w:rPr>
        <w:t>2025</w:t>
      </w:r>
      <w:r>
        <w:rPr>
          <w:rFonts w:ascii="华文中宋" w:hAnsi="华文中宋" w:eastAsia="华文中宋" w:cs="华文中宋"/>
          <w:spacing w:val="11"/>
          <w:sz w:val="35"/>
          <w:szCs w:val="35"/>
        </w:rPr>
        <w:t xml:space="preserve"> </w:t>
      </w:r>
      <w:r>
        <w:rPr>
          <w:rFonts w:ascii="华文中宋" w:hAnsi="华文中宋" w:eastAsia="华文中宋" w:cs="华文中宋"/>
          <w:b/>
          <w:bCs/>
          <w:spacing w:val="11"/>
          <w:sz w:val="35"/>
          <w:szCs w:val="35"/>
        </w:rPr>
        <w:t>年度“燕赵建筑”</w:t>
      </w:r>
    </w:p>
    <w:p w14:paraId="0823E6FD">
      <w:pPr>
        <w:spacing w:before="201" w:line="196" w:lineRule="auto"/>
        <w:ind w:left="1131"/>
        <w:rPr>
          <w:rFonts w:ascii="华文中宋" w:hAnsi="华文中宋" w:eastAsia="华文中宋" w:cs="华文中宋"/>
          <w:sz w:val="35"/>
          <w:szCs w:val="35"/>
        </w:rPr>
      </w:pPr>
      <w:r>
        <w:rPr>
          <w:rFonts w:ascii="华文中宋" w:hAnsi="华文中宋" w:eastAsia="华文中宋" w:cs="华文中宋"/>
          <w:b/>
          <w:bCs/>
          <w:spacing w:val="6"/>
          <w:sz w:val="35"/>
          <w:szCs w:val="35"/>
        </w:rPr>
        <w:t>金牌建筑劳务企业、作业队和作业班组</w:t>
      </w:r>
    </w:p>
    <w:p w14:paraId="23E019A1">
      <w:pPr>
        <w:spacing w:before="204" w:line="195" w:lineRule="auto"/>
        <w:ind w:left="2930"/>
        <w:rPr>
          <w:rFonts w:ascii="华文中宋" w:hAnsi="华文中宋" w:eastAsia="华文中宋" w:cs="华文中宋"/>
          <w:sz w:val="35"/>
          <w:szCs w:val="35"/>
        </w:rPr>
      </w:pPr>
      <w:r>
        <w:rPr>
          <w:rFonts w:ascii="华文中宋" w:hAnsi="华文中宋" w:eastAsia="华文中宋" w:cs="华文中宋"/>
          <w:b/>
          <w:bCs/>
          <w:spacing w:val="5"/>
          <w:sz w:val="35"/>
          <w:szCs w:val="35"/>
        </w:rPr>
        <w:t>评价工作的通知</w:t>
      </w:r>
    </w:p>
    <w:p w14:paraId="71C8324A">
      <w:pPr>
        <w:spacing w:line="296" w:lineRule="auto"/>
        <w:rPr>
          <w:rFonts w:ascii="Arial"/>
          <w:sz w:val="21"/>
        </w:rPr>
      </w:pPr>
    </w:p>
    <w:p w14:paraId="4CAAE008">
      <w:pPr>
        <w:spacing w:line="297" w:lineRule="auto"/>
        <w:rPr>
          <w:rFonts w:ascii="Arial"/>
          <w:sz w:val="21"/>
        </w:rPr>
      </w:pPr>
    </w:p>
    <w:p w14:paraId="700D8FBB">
      <w:pPr>
        <w:pStyle w:val="2"/>
        <w:spacing w:before="101" w:line="226" w:lineRule="auto"/>
        <w:ind w:left="55"/>
      </w:pPr>
      <w:r>
        <w:rPr>
          <w:spacing w:val="8"/>
        </w:rPr>
        <w:t>各市(区)建筑业协会、各会员单位、有关单</w:t>
      </w:r>
      <w:r>
        <w:rPr>
          <w:spacing w:val="7"/>
        </w:rPr>
        <w:t>位：</w:t>
      </w:r>
    </w:p>
    <w:p w14:paraId="60AF7793">
      <w:pPr>
        <w:spacing w:line="242" w:lineRule="auto"/>
        <w:rPr>
          <w:rFonts w:ascii="Arial"/>
          <w:sz w:val="21"/>
        </w:rPr>
      </w:pPr>
    </w:p>
    <w:p w14:paraId="3A621651">
      <w:pPr>
        <w:pStyle w:val="2"/>
        <w:spacing w:before="102" w:line="367" w:lineRule="auto"/>
        <w:ind w:left="54" w:right="480" w:firstLine="652"/>
        <w:jc w:val="both"/>
      </w:pPr>
      <w:r>
        <w:rPr>
          <w:spacing w:val="8"/>
        </w:rPr>
        <w:t>为进一步落实省委、省政府关于进一步拓展京津劳务市</w:t>
      </w:r>
      <w:r>
        <w:t xml:space="preserve"> </w:t>
      </w:r>
      <w:r>
        <w:rPr>
          <w:spacing w:val="8"/>
        </w:rPr>
        <w:t>场工作部署和省住房和城乡建设厅《关于拓展京津建筑劳务</w:t>
      </w:r>
      <w:r>
        <w:rPr>
          <w:spacing w:val="13"/>
        </w:rPr>
        <w:t xml:space="preserve"> </w:t>
      </w:r>
      <w:r>
        <w:rPr>
          <w:spacing w:val="8"/>
        </w:rPr>
        <w:t>市场的通知》精神，加强建筑劳务企业品牌建设，培育社会</w:t>
      </w:r>
      <w:r>
        <w:rPr>
          <w:spacing w:val="13"/>
        </w:rPr>
        <w:t xml:space="preserve"> </w:t>
      </w:r>
      <w:r>
        <w:rPr>
          <w:spacing w:val="5"/>
        </w:rPr>
        <w:t>信用优良的建筑劳务骨干企业，根据《</w:t>
      </w:r>
      <w:r>
        <w:rPr>
          <w:spacing w:val="-106"/>
        </w:rPr>
        <w:t xml:space="preserve"> </w:t>
      </w:r>
      <w:r>
        <w:rPr>
          <w:spacing w:val="5"/>
        </w:rPr>
        <w:t>“燕赵建筑</w:t>
      </w:r>
      <w:r>
        <w:rPr>
          <w:spacing w:val="-110"/>
        </w:rPr>
        <w:t xml:space="preserve"> </w:t>
      </w:r>
      <w:r>
        <w:rPr>
          <w:spacing w:val="5"/>
        </w:rPr>
        <w:t>”金牌建</w:t>
      </w:r>
      <w:r>
        <w:t xml:space="preserve"> </w:t>
      </w:r>
      <w:r>
        <w:rPr>
          <w:spacing w:val="8"/>
        </w:rPr>
        <w:t>筑劳务企业、作业队和作业班组评价管理办法》，我会决定</w:t>
      </w:r>
      <w:r>
        <w:rPr>
          <w:spacing w:val="13"/>
        </w:rPr>
        <w:t xml:space="preserve"> </w:t>
      </w:r>
      <w:r>
        <w:rPr>
          <w:spacing w:val="5"/>
        </w:rPr>
        <w:t>开展</w:t>
      </w:r>
      <w:r>
        <w:rPr>
          <w:spacing w:val="-53"/>
        </w:rPr>
        <w:t xml:space="preserve"> </w:t>
      </w:r>
      <w:r>
        <w:rPr>
          <w:spacing w:val="5"/>
        </w:rPr>
        <w:t>2025</w:t>
      </w:r>
      <w:r>
        <w:rPr>
          <w:spacing w:val="-48"/>
        </w:rPr>
        <w:t xml:space="preserve"> </w:t>
      </w:r>
      <w:r>
        <w:rPr>
          <w:spacing w:val="5"/>
        </w:rPr>
        <w:t>年度“燕赵建筑</w:t>
      </w:r>
      <w:r>
        <w:rPr>
          <w:spacing w:val="-112"/>
        </w:rPr>
        <w:t xml:space="preserve"> </w:t>
      </w:r>
      <w:r>
        <w:rPr>
          <w:spacing w:val="5"/>
        </w:rPr>
        <w:t>”金牌建筑劳务企业、作业队和</w:t>
      </w:r>
      <w:r>
        <w:t xml:space="preserve">  </w:t>
      </w:r>
      <w:r>
        <w:rPr>
          <w:spacing w:val="8"/>
        </w:rPr>
        <w:t>作业班组的评价活动，现将有关具体事宜通知如下：</w:t>
      </w:r>
    </w:p>
    <w:p w14:paraId="5A07A7CA">
      <w:pPr>
        <w:pStyle w:val="2"/>
        <w:spacing w:before="56" w:line="228" w:lineRule="auto"/>
        <w:ind w:left="699"/>
      </w:pPr>
      <w:r>
        <w:rPr>
          <w:b/>
          <w:bCs/>
          <w:spacing w:val="3"/>
        </w:rPr>
        <w:t>一、时间安排</w:t>
      </w:r>
    </w:p>
    <w:p w14:paraId="6EBECBC7">
      <w:pPr>
        <w:pStyle w:val="2"/>
        <w:spacing w:before="241" w:line="226" w:lineRule="auto"/>
        <w:ind w:left="699"/>
      </w:pPr>
      <w:r>
        <w:rPr>
          <w:spacing w:val="-5"/>
        </w:rPr>
        <w:t>（一）</w:t>
      </w:r>
      <w:r>
        <w:rPr>
          <w:spacing w:val="-67"/>
        </w:rPr>
        <w:t xml:space="preserve"> </w:t>
      </w:r>
      <w:r>
        <w:rPr>
          <w:spacing w:val="-5"/>
        </w:rPr>
        <w:t>申报材料截止日期：2025</w:t>
      </w:r>
      <w:r>
        <w:rPr>
          <w:spacing w:val="-47"/>
        </w:rPr>
        <w:t xml:space="preserve"> </w:t>
      </w:r>
      <w:r>
        <w:rPr>
          <w:spacing w:val="-5"/>
        </w:rPr>
        <w:t>年</w:t>
      </w:r>
      <w:r>
        <w:rPr>
          <w:spacing w:val="-62"/>
        </w:rPr>
        <w:t xml:space="preserve"> </w:t>
      </w:r>
      <w:r>
        <w:rPr>
          <w:spacing w:val="-5"/>
        </w:rPr>
        <w:t>6</w:t>
      </w:r>
      <w:r>
        <w:rPr>
          <w:spacing w:val="-39"/>
        </w:rPr>
        <w:t xml:space="preserve"> </w:t>
      </w:r>
      <w:r>
        <w:rPr>
          <w:spacing w:val="-5"/>
        </w:rPr>
        <w:t>月</w:t>
      </w:r>
      <w:r>
        <w:rPr>
          <w:spacing w:val="-38"/>
        </w:rPr>
        <w:t xml:space="preserve"> </w:t>
      </w:r>
      <w:r>
        <w:rPr>
          <w:spacing w:val="-5"/>
        </w:rPr>
        <w:t>10 日。</w:t>
      </w:r>
    </w:p>
    <w:p w14:paraId="735F5A72">
      <w:pPr>
        <w:pStyle w:val="2"/>
        <w:spacing w:before="244" w:line="226" w:lineRule="auto"/>
        <w:ind w:left="699"/>
      </w:pPr>
      <w:r>
        <w:rPr>
          <w:spacing w:val="-1"/>
        </w:rPr>
        <w:t>（二）资料审查：6</w:t>
      </w:r>
      <w:r>
        <w:rPr>
          <w:spacing w:val="-38"/>
        </w:rPr>
        <w:t xml:space="preserve"> </w:t>
      </w:r>
      <w:r>
        <w:rPr>
          <w:spacing w:val="-1"/>
        </w:rPr>
        <w:t>月</w:t>
      </w:r>
      <w:r>
        <w:rPr>
          <w:spacing w:val="-93"/>
        </w:rPr>
        <w:t xml:space="preserve"> </w:t>
      </w:r>
      <w:r>
        <w:rPr>
          <w:spacing w:val="-1"/>
        </w:rPr>
        <w:t>中旬。</w:t>
      </w:r>
    </w:p>
    <w:p w14:paraId="4F1ACF46">
      <w:pPr>
        <w:spacing w:line="262" w:lineRule="auto"/>
        <w:rPr>
          <w:rFonts w:ascii="Arial"/>
          <w:sz w:val="21"/>
        </w:rPr>
      </w:pPr>
    </w:p>
    <w:p w14:paraId="7DEDD9F6">
      <w:pPr>
        <w:pStyle w:val="2"/>
        <w:spacing w:before="101" w:line="228" w:lineRule="auto"/>
        <w:ind w:left="699"/>
      </w:pPr>
      <w:r>
        <w:rPr>
          <w:rFonts w:ascii="宋体" w:hAnsi="宋体" w:eastAsia="宋体" w:cs="宋体"/>
          <w:spacing w:val="3"/>
        </w:rPr>
        <w:t>（三）</w:t>
      </w:r>
      <w:r>
        <w:rPr>
          <w:spacing w:val="3"/>
        </w:rPr>
        <w:t>专家评审：6</w:t>
      </w:r>
      <w:r>
        <w:rPr>
          <w:spacing w:val="-28"/>
        </w:rPr>
        <w:t xml:space="preserve"> </w:t>
      </w:r>
      <w:r>
        <w:rPr>
          <w:spacing w:val="3"/>
        </w:rPr>
        <w:t>月下旬。</w:t>
      </w:r>
    </w:p>
    <w:p w14:paraId="458D2AD2">
      <w:pPr>
        <w:spacing w:line="228" w:lineRule="auto"/>
        <w:sectPr>
          <w:footerReference r:id="rId5" w:type="default"/>
          <w:pgSz w:w="11906" w:h="16839"/>
          <w:pgMar w:top="1431" w:right="1319" w:bottom="1151" w:left="1767" w:header="0" w:footer="987" w:gutter="0"/>
          <w:cols w:space="720" w:num="1"/>
        </w:sectPr>
      </w:pPr>
    </w:p>
    <w:p w14:paraId="61558BB9">
      <w:pPr>
        <w:pStyle w:val="2"/>
        <w:spacing w:before="64" w:line="226" w:lineRule="auto"/>
        <w:ind w:left="680"/>
      </w:pPr>
      <w:r>
        <w:rPr>
          <w:rFonts w:ascii="宋体" w:hAnsi="宋体" w:eastAsia="宋体" w:cs="宋体"/>
          <w:spacing w:val="6"/>
        </w:rPr>
        <w:t>（四）</w:t>
      </w:r>
      <w:r>
        <w:rPr>
          <w:spacing w:val="6"/>
        </w:rPr>
        <w:t>评价委员会审定、公示公布：7</w:t>
      </w:r>
      <w:r>
        <w:rPr>
          <w:spacing w:val="-34"/>
        </w:rPr>
        <w:t xml:space="preserve"> </w:t>
      </w:r>
      <w:r>
        <w:rPr>
          <w:spacing w:val="6"/>
        </w:rPr>
        <w:t>月上旬。</w:t>
      </w:r>
    </w:p>
    <w:p w14:paraId="6D26B6F3">
      <w:pPr>
        <w:spacing w:line="262" w:lineRule="auto"/>
        <w:rPr>
          <w:rFonts w:ascii="Arial"/>
          <w:sz w:val="21"/>
        </w:rPr>
      </w:pPr>
    </w:p>
    <w:p w14:paraId="486C1904">
      <w:pPr>
        <w:pStyle w:val="2"/>
        <w:spacing w:before="101" w:line="228" w:lineRule="auto"/>
        <w:ind w:left="686"/>
      </w:pPr>
      <w:r>
        <w:rPr>
          <w:b/>
          <w:bCs/>
          <w:spacing w:val="-10"/>
        </w:rPr>
        <w:t>二、</w:t>
      </w:r>
      <w:r>
        <w:rPr>
          <w:spacing w:val="-83"/>
        </w:rPr>
        <w:t xml:space="preserve"> </w:t>
      </w:r>
      <w:r>
        <w:rPr>
          <w:b/>
          <w:bCs/>
          <w:spacing w:val="-10"/>
        </w:rPr>
        <w:t>申报条件</w:t>
      </w:r>
    </w:p>
    <w:p w14:paraId="1FD18800">
      <w:pPr>
        <w:pStyle w:val="2"/>
        <w:spacing w:before="241" w:line="355" w:lineRule="auto"/>
        <w:ind w:left="56" w:right="39" w:firstLine="623"/>
      </w:pPr>
      <w:r>
        <w:rPr>
          <w:spacing w:val="7"/>
        </w:rPr>
        <w:t>（详见附件</w:t>
      </w:r>
      <w:r>
        <w:rPr>
          <w:spacing w:val="-38"/>
        </w:rPr>
        <w:t xml:space="preserve"> </w:t>
      </w:r>
      <w:r>
        <w:rPr>
          <w:spacing w:val="7"/>
        </w:rPr>
        <w:t>1：</w:t>
      </w:r>
      <w:r>
        <w:rPr>
          <w:spacing w:val="-134"/>
        </w:rPr>
        <w:t xml:space="preserve"> </w:t>
      </w:r>
      <w:r>
        <w:rPr>
          <w:spacing w:val="7"/>
        </w:rPr>
        <w:t>“燕赵建筑</w:t>
      </w:r>
      <w:r>
        <w:rPr>
          <w:spacing w:val="-110"/>
        </w:rPr>
        <w:t xml:space="preserve"> </w:t>
      </w:r>
      <w:r>
        <w:rPr>
          <w:spacing w:val="7"/>
        </w:rPr>
        <w:t>”金牌建筑劳务企业、作业</w:t>
      </w:r>
      <w:r>
        <w:t xml:space="preserve"> </w:t>
      </w:r>
      <w:r>
        <w:rPr>
          <w:spacing w:val="5"/>
        </w:rPr>
        <w:t>队和作业班组评价管理办法）</w:t>
      </w:r>
    </w:p>
    <w:p w14:paraId="6E7EC86E">
      <w:pPr>
        <w:pStyle w:val="2"/>
        <w:spacing w:before="175" w:line="228" w:lineRule="auto"/>
        <w:ind w:left="684"/>
      </w:pPr>
      <w:r>
        <w:rPr>
          <w:b/>
          <w:bCs/>
          <w:spacing w:val="-10"/>
        </w:rPr>
        <w:t>三、</w:t>
      </w:r>
      <w:r>
        <w:rPr>
          <w:spacing w:val="-81"/>
        </w:rPr>
        <w:t xml:space="preserve"> </w:t>
      </w:r>
      <w:r>
        <w:rPr>
          <w:b/>
          <w:bCs/>
          <w:spacing w:val="-10"/>
        </w:rPr>
        <w:t>申报程序</w:t>
      </w:r>
    </w:p>
    <w:p w14:paraId="13060E07">
      <w:pPr>
        <w:pStyle w:val="2"/>
        <w:spacing w:before="240" w:line="300" w:lineRule="auto"/>
        <w:ind w:left="95" w:right="37" w:firstLine="585"/>
      </w:pPr>
      <w:r>
        <w:rPr>
          <w:spacing w:val="5"/>
        </w:rPr>
        <w:t>（一）</w:t>
      </w:r>
      <w:r>
        <w:rPr>
          <w:spacing w:val="-119"/>
        </w:rPr>
        <w:t xml:space="preserve"> </w:t>
      </w:r>
      <w:r>
        <w:rPr>
          <w:spacing w:val="5"/>
        </w:rPr>
        <w:t>“燕赵建筑</w:t>
      </w:r>
      <w:r>
        <w:rPr>
          <w:spacing w:val="-113"/>
        </w:rPr>
        <w:t xml:space="preserve"> </w:t>
      </w:r>
      <w:r>
        <w:rPr>
          <w:spacing w:val="5"/>
        </w:rPr>
        <w:t>”金牌建筑劳务评价活动由劳务企业</w:t>
      </w:r>
      <w:r>
        <w:t xml:space="preserve"> </w:t>
      </w:r>
      <w:r>
        <w:rPr>
          <w:spacing w:val="5"/>
        </w:rPr>
        <w:t>自愿申报，各市（区）建筑业协会统一推荐。</w:t>
      </w:r>
    </w:p>
    <w:p w14:paraId="3178D2B0">
      <w:pPr>
        <w:pStyle w:val="2"/>
        <w:spacing w:before="240" w:line="300" w:lineRule="auto"/>
        <w:ind w:left="37" w:right="37" w:firstLine="642"/>
      </w:pPr>
      <w:r>
        <w:rPr>
          <w:spacing w:val="5"/>
        </w:rPr>
        <w:t>（二）在京、津施工的劳务企业，</w:t>
      </w:r>
      <w:r>
        <w:rPr>
          <w:spacing w:val="-77"/>
        </w:rPr>
        <w:t xml:space="preserve"> </w:t>
      </w:r>
      <w:r>
        <w:rPr>
          <w:spacing w:val="5"/>
        </w:rPr>
        <w:t>由住建厅驻京办负责</w:t>
      </w:r>
      <w:r>
        <w:t xml:space="preserve"> </w:t>
      </w:r>
      <w:r>
        <w:rPr>
          <w:spacing w:val="-2"/>
        </w:rPr>
        <w:t>推荐。</w:t>
      </w:r>
    </w:p>
    <w:p w14:paraId="4CBDE341">
      <w:pPr>
        <w:pStyle w:val="2"/>
        <w:spacing w:before="241" w:line="226" w:lineRule="auto"/>
        <w:ind w:left="713"/>
      </w:pPr>
      <w:r>
        <w:rPr>
          <w:b/>
          <w:bCs/>
        </w:rPr>
        <w:t>四、提交资料要求</w:t>
      </w:r>
    </w:p>
    <w:p w14:paraId="68E9516C">
      <w:pPr>
        <w:pStyle w:val="2"/>
        <w:spacing w:before="248" w:line="360" w:lineRule="auto"/>
        <w:ind w:left="34" w:right="39" w:firstLine="686"/>
        <w:jc w:val="both"/>
      </w:pPr>
      <w:r>
        <w:rPr>
          <w:spacing w:val="-9"/>
        </w:rPr>
        <w:t>申报企业需填写申报表</w:t>
      </w:r>
      <w:r>
        <w:rPr>
          <w:spacing w:val="-31"/>
        </w:rPr>
        <w:t xml:space="preserve"> </w:t>
      </w:r>
      <w:r>
        <w:rPr>
          <w:spacing w:val="-9"/>
        </w:rPr>
        <w:t>1</w:t>
      </w:r>
      <w:r>
        <w:rPr>
          <w:spacing w:val="-54"/>
        </w:rPr>
        <w:t xml:space="preserve"> </w:t>
      </w:r>
      <w:r>
        <w:rPr>
          <w:spacing w:val="-9"/>
        </w:rPr>
        <w:t>份（提供纸质）和资料清单（仅</w:t>
      </w:r>
      <w:r>
        <w:t xml:space="preserve"> </w:t>
      </w:r>
      <w:r>
        <w:rPr>
          <w:spacing w:val="8"/>
        </w:rPr>
        <w:t>提供电子材料</w:t>
      </w:r>
      <w:r>
        <w:rPr>
          <w:spacing w:val="17"/>
        </w:rPr>
        <w:t>），</w:t>
      </w:r>
      <w:r>
        <w:rPr>
          <w:spacing w:val="8"/>
        </w:rPr>
        <w:t>纸质申报表报送到省建筑业协</w:t>
      </w:r>
      <w:r>
        <w:rPr>
          <w:spacing w:val="7"/>
        </w:rPr>
        <w:t>会，电子材</w:t>
      </w:r>
      <w:r>
        <w:rPr>
          <w:spacing w:val="1"/>
        </w:rPr>
        <w:t xml:space="preserve"> </w:t>
      </w:r>
      <w:r>
        <w:rPr>
          <w:spacing w:val="8"/>
        </w:rPr>
        <w:t>料（包括申报表）打包后发至指定邮箱。</w:t>
      </w:r>
    </w:p>
    <w:p w14:paraId="1175161E">
      <w:pPr>
        <w:pStyle w:val="2"/>
        <w:spacing w:before="56" w:line="230" w:lineRule="auto"/>
        <w:ind w:left="681"/>
      </w:pPr>
      <w:r>
        <w:rPr>
          <w:b/>
          <w:bCs/>
        </w:rPr>
        <w:t>五、其它</w:t>
      </w:r>
    </w:p>
    <w:p w14:paraId="0BA18C4D">
      <w:pPr>
        <w:pStyle w:val="2"/>
        <w:spacing w:before="236" w:line="299" w:lineRule="auto"/>
        <w:ind w:left="35" w:firstLine="419"/>
      </w:pPr>
      <w:r>
        <w:rPr>
          <w:spacing w:val="6"/>
        </w:rPr>
        <w:t>（一）请各市（区）建筑业协会及时与当地住建局联系，</w:t>
      </w:r>
      <w:r>
        <w:rPr>
          <w:spacing w:val="1"/>
        </w:rPr>
        <w:t xml:space="preserve"> </w:t>
      </w:r>
      <w:r>
        <w:rPr>
          <w:spacing w:val="6"/>
        </w:rPr>
        <w:t>指导此项工作开展。</w:t>
      </w:r>
    </w:p>
    <w:p w14:paraId="6944AF58">
      <w:pPr>
        <w:spacing w:line="261" w:lineRule="auto"/>
        <w:rPr>
          <w:rFonts w:ascii="Arial"/>
          <w:sz w:val="21"/>
        </w:rPr>
      </w:pPr>
    </w:p>
    <w:p w14:paraId="29D1F986">
      <w:pPr>
        <w:pStyle w:val="2"/>
        <w:spacing w:before="101" w:line="340" w:lineRule="auto"/>
        <w:ind w:left="36" w:right="37" w:firstLine="418"/>
      </w:pPr>
      <w:r>
        <w:rPr>
          <w:spacing w:val="4"/>
        </w:rPr>
        <w:t>（二）资料报送地址：石家庄市鹿泉区槐安西路科瀛智创</w:t>
      </w:r>
      <w:r>
        <w:rPr>
          <w:spacing w:val="14"/>
        </w:rPr>
        <w:t xml:space="preserve"> </w:t>
      </w:r>
      <w:r>
        <w:rPr>
          <w:spacing w:val="3"/>
        </w:rPr>
        <w:t>谷</w:t>
      </w:r>
      <w:r>
        <w:rPr>
          <w:spacing w:val="-26"/>
        </w:rPr>
        <w:t xml:space="preserve"> </w:t>
      </w:r>
      <w:r>
        <w:rPr>
          <w:spacing w:val="3"/>
        </w:rPr>
        <w:t>16</w:t>
      </w:r>
      <w:r>
        <w:rPr>
          <w:spacing w:val="-49"/>
        </w:rPr>
        <w:t xml:space="preserve"> </w:t>
      </w:r>
      <w:r>
        <w:rPr>
          <w:spacing w:val="3"/>
        </w:rPr>
        <w:t>号楼</w:t>
      </w:r>
      <w:r>
        <w:rPr>
          <w:spacing w:val="-64"/>
        </w:rPr>
        <w:t xml:space="preserve"> </w:t>
      </w:r>
      <w:r>
        <w:rPr>
          <w:spacing w:val="3"/>
        </w:rPr>
        <w:t>C</w:t>
      </w:r>
      <w:r>
        <w:rPr>
          <w:spacing w:val="-50"/>
        </w:rPr>
        <w:t xml:space="preserve"> </w:t>
      </w:r>
      <w:r>
        <w:rPr>
          <w:spacing w:val="3"/>
        </w:rPr>
        <w:t>座五楼；邮箱：</w:t>
      </w:r>
      <w:r>
        <w:fldChar w:fldCharType="begin"/>
      </w:r>
      <w:r>
        <w:instrText xml:space="preserve"> HYPERLINK "mailto:hbjx68050812@163.com。" </w:instrText>
      </w:r>
      <w:r>
        <w:fldChar w:fldCharType="separate"/>
      </w:r>
      <w:r>
        <w:t>hbjx</w:t>
      </w:r>
      <w:r>
        <w:rPr>
          <w:spacing w:val="3"/>
        </w:rPr>
        <w:t>68050812@163.</w:t>
      </w:r>
      <w:r>
        <w:t>com</w:t>
      </w:r>
      <w:r>
        <w:rPr>
          <w:spacing w:val="3"/>
        </w:rPr>
        <w:t>。</w:t>
      </w:r>
      <w:r>
        <w:rPr>
          <w:spacing w:val="3"/>
        </w:rPr>
        <w:fldChar w:fldCharType="end"/>
      </w:r>
    </w:p>
    <w:p w14:paraId="38A4328A">
      <w:pPr>
        <w:pStyle w:val="2"/>
        <w:spacing w:before="228" w:line="227" w:lineRule="auto"/>
        <w:ind w:left="459"/>
      </w:pPr>
      <w:r>
        <w:rPr>
          <w:spacing w:val="4"/>
        </w:rPr>
        <w:t>（三）联系人：郭志敏</w:t>
      </w:r>
      <w:r>
        <w:rPr>
          <w:spacing w:val="-32"/>
        </w:rPr>
        <w:t xml:space="preserve"> </w:t>
      </w:r>
      <w:r>
        <w:rPr>
          <w:spacing w:val="4"/>
        </w:rPr>
        <w:t>13832330611</w:t>
      </w:r>
    </w:p>
    <w:p w14:paraId="1DCED066">
      <w:pPr>
        <w:spacing w:line="260" w:lineRule="auto"/>
        <w:rPr>
          <w:rFonts w:ascii="Arial"/>
          <w:sz w:val="21"/>
        </w:rPr>
      </w:pPr>
    </w:p>
    <w:p w14:paraId="513FC017">
      <w:pPr>
        <w:pStyle w:val="2"/>
        <w:spacing w:before="101" w:line="228" w:lineRule="auto"/>
        <w:ind w:left="689"/>
      </w:pPr>
      <w:r>
        <w:rPr>
          <w:spacing w:val="-6"/>
        </w:rPr>
        <w:t>附件：</w:t>
      </w:r>
    </w:p>
    <w:p w14:paraId="11A399D2">
      <w:pPr>
        <w:pStyle w:val="2"/>
        <w:spacing w:before="241" w:line="356" w:lineRule="auto"/>
        <w:ind w:left="36" w:right="183" w:firstLine="653"/>
      </w:pPr>
      <w:r>
        <w:rPr>
          <w:spacing w:val="6"/>
        </w:rPr>
        <w:t>1、“燕赵建筑</w:t>
      </w:r>
      <w:r>
        <w:rPr>
          <w:spacing w:val="-101"/>
        </w:rPr>
        <w:t xml:space="preserve"> </w:t>
      </w:r>
      <w:r>
        <w:rPr>
          <w:spacing w:val="6"/>
        </w:rPr>
        <w:t>”金牌建筑劳务企业、作业队和作业班</w:t>
      </w:r>
      <w:r>
        <w:t xml:space="preserve"> </w:t>
      </w:r>
      <w:r>
        <w:rPr>
          <w:spacing w:val="5"/>
        </w:rPr>
        <w:t>组评价管理办法。</w:t>
      </w:r>
    </w:p>
    <w:p w14:paraId="4CDB5C88">
      <w:pPr>
        <w:spacing w:line="356" w:lineRule="auto"/>
        <w:sectPr>
          <w:footerReference r:id="rId6" w:type="default"/>
          <w:pgSz w:w="11906" w:h="16839"/>
          <w:pgMar w:top="1221" w:right="1762" w:bottom="1152" w:left="1785" w:header="0" w:footer="987" w:gutter="0"/>
          <w:cols w:space="720" w:num="1"/>
        </w:sectPr>
      </w:pPr>
    </w:p>
    <w:p w14:paraId="7CA94A85">
      <w:pPr>
        <w:pStyle w:val="2"/>
        <w:spacing w:before="65" w:line="299" w:lineRule="auto"/>
        <w:ind w:left="35" w:right="296" w:firstLine="629"/>
      </w:pPr>
      <w:r>
        <w:rPr>
          <w:spacing w:val="12"/>
        </w:rPr>
        <w:t>2、</w:t>
      </w:r>
      <w:r>
        <w:rPr>
          <w:spacing w:val="-77"/>
        </w:rPr>
        <w:t xml:space="preserve"> </w:t>
      </w:r>
      <w:r>
        <w:rPr>
          <w:spacing w:val="12"/>
        </w:rPr>
        <w:t>申报金牌建筑劳务企业提交资料清单（电子文件名</w:t>
      </w:r>
      <w:r>
        <w:t xml:space="preserve"> </w:t>
      </w:r>
      <w:r>
        <w:rPr>
          <w:spacing w:val="7"/>
        </w:rPr>
        <w:t>称：企业注册地 +企业名称）</w:t>
      </w:r>
    </w:p>
    <w:p w14:paraId="4606219F">
      <w:pPr>
        <w:spacing w:line="260" w:lineRule="auto"/>
        <w:rPr>
          <w:rFonts w:ascii="Arial"/>
          <w:sz w:val="21"/>
        </w:rPr>
      </w:pPr>
    </w:p>
    <w:p w14:paraId="37E3980A">
      <w:pPr>
        <w:pStyle w:val="2"/>
        <w:spacing w:before="101" w:line="299" w:lineRule="auto"/>
        <w:ind w:left="35" w:firstLine="637"/>
      </w:pPr>
      <w:r>
        <w:rPr>
          <w:spacing w:val="6"/>
        </w:rPr>
        <w:t>3、</w:t>
      </w:r>
      <w:r>
        <w:rPr>
          <w:spacing w:val="-80"/>
        </w:rPr>
        <w:t xml:space="preserve"> </w:t>
      </w:r>
      <w:r>
        <w:rPr>
          <w:spacing w:val="6"/>
        </w:rPr>
        <w:t>申报金牌建筑劳务作业班组提交资料清单</w:t>
      </w:r>
      <w:r>
        <w:rPr>
          <w:spacing w:val="5"/>
        </w:rPr>
        <w:t>（电子文</w:t>
      </w:r>
      <w:r>
        <w:t xml:space="preserve">   </w:t>
      </w:r>
      <w:r>
        <w:rPr>
          <w:spacing w:val="7"/>
        </w:rPr>
        <w:t>件名称：企业注册地 +企业名称+班组长名字+施工作业名称）</w:t>
      </w:r>
    </w:p>
    <w:p w14:paraId="3AD1DD05">
      <w:pPr>
        <w:pStyle w:val="2"/>
        <w:spacing w:before="244" w:line="228" w:lineRule="auto"/>
        <w:ind w:left="662"/>
      </w:pPr>
      <w:r>
        <w:rPr>
          <w:spacing w:val="8"/>
        </w:rPr>
        <w:t>4、金牌建筑劳务企业申报表</w:t>
      </w:r>
    </w:p>
    <w:p w14:paraId="031641F4">
      <w:pPr>
        <w:spacing w:line="258" w:lineRule="auto"/>
        <w:rPr>
          <w:rFonts w:ascii="Arial"/>
          <w:sz w:val="21"/>
        </w:rPr>
      </w:pPr>
    </w:p>
    <w:p w14:paraId="3A336CF6">
      <w:pPr>
        <w:pStyle w:val="2"/>
        <w:spacing w:before="101" w:line="226" w:lineRule="auto"/>
        <w:ind w:left="670"/>
      </w:pPr>
      <w:r>
        <w:rPr>
          <w:spacing w:val="8"/>
        </w:rPr>
        <w:t>5、金牌建筑劳务作业队申报表</w:t>
      </w:r>
    </w:p>
    <w:p w14:paraId="325A5395">
      <w:pPr>
        <w:spacing w:line="262" w:lineRule="auto"/>
        <w:rPr>
          <w:rFonts w:ascii="Arial"/>
          <w:sz w:val="21"/>
        </w:rPr>
      </w:pPr>
    </w:p>
    <w:p w14:paraId="12F52AFD">
      <w:pPr>
        <w:pStyle w:val="2"/>
        <w:spacing w:before="100" w:line="226" w:lineRule="auto"/>
        <w:ind w:left="666"/>
      </w:pPr>
      <w:r>
        <w:rPr>
          <w:spacing w:val="8"/>
        </w:rPr>
        <w:t>6、金牌建筑劳务作业班组申报表</w:t>
      </w:r>
    </w:p>
    <w:p w14:paraId="40180B76">
      <w:pPr>
        <w:spacing w:line="262" w:lineRule="auto"/>
        <w:rPr>
          <w:rFonts w:ascii="Arial"/>
          <w:sz w:val="21"/>
        </w:rPr>
      </w:pPr>
    </w:p>
    <w:p w14:paraId="013DFD31">
      <w:pPr>
        <w:pStyle w:val="2"/>
        <w:spacing w:before="101" w:line="228" w:lineRule="auto"/>
        <w:ind w:left="671"/>
      </w:pPr>
      <w:r>
        <w:rPr>
          <w:spacing w:val="7"/>
        </w:rPr>
        <w:t>7、金牌建筑劳务汇总表</w:t>
      </w:r>
    </w:p>
    <w:p w14:paraId="319CA7B7">
      <w:pPr>
        <w:spacing w:line="262" w:lineRule="auto"/>
        <w:rPr>
          <w:rFonts w:ascii="Arial"/>
          <w:sz w:val="21"/>
        </w:rPr>
      </w:pPr>
    </w:p>
    <w:p w14:paraId="5EC5E5E5">
      <w:pPr>
        <w:spacing w:line="262" w:lineRule="auto"/>
        <w:rPr>
          <w:rFonts w:ascii="Arial"/>
          <w:sz w:val="21"/>
        </w:rPr>
      </w:pPr>
    </w:p>
    <w:p w14:paraId="4C83C20C">
      <w:pPr>
        <w:spacing w:line="262" w:lineRule="auto"/>
        <w:rPr>
          <w:rFonts w:ascii="Arial"/>
          <w:sz w:val="21"/>
        </w:rPr>
      </w:pPr>
    </w:p>
    <w:p w14:paraId="70FF10ED">
      <w:pPr>
        <w:spacing w:line="262" w:lineRule="auto"/>
        <w:rPr>
          <w:rFonts w:ascii="Arial"/>
          <w:sz w:val="21"/>
        </w:rPr>
      </w:pPr>
    </w:p>
    <w:p w14:paraId="48D5F5B0">
      <w:pPr>
        <w:spacing w:line="262" w:lineRule="auto"/>
        <w:rPr>
          <w:rFonts w:ascii="Arial"/>
          <w:sz w:val="21"/>
        </w:rPr>
      </w:pPr>
    </w:p>
    <w:p w14:paraId="50AF9802">
      <w:pPr>
        <w:pStyle w:val="2"/>
        <w:spacing w:before="101" w:line="427" w:lineRule="auto"/>
        <w:ind w:left="6014" w:right="295" w:hanging="225"/>
      </w:pPr>
      <w:r>
        <w:drawing>
          <wp:anchor distT="0" distB="0" distL="0" distR="0" simplePos="0" relativeHeight="251659264" behindDoc="1" locked="0" layoutInCell="1" allowOverlap="1">
            <wp:simplePos x="0" y="0"/>
            <wp:positionH relativeFrom="column">
              <wp:posOffset>3755390</wp:posOffset>
            </wp:positionH>
            <wp:positionV relativeFrom="paragraph">
              <wp:posOffset>-493395</wp:posOffset>
            </wp:positionV>
            <wp:extent cx="1402080" cy="1389380"/>
            <wp:effectExtent l="0" t="0" r="0" b="0"/>
            <wp:wrapNone/>
            <wp:docPr id="4" name="IM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 4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402145" cy="138951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pacing w:val="6"/>
        </w:rPr>
        <w:t>河北省建筑业协会</w:t>
      </w:r>
      <w:r>
        <w:t xml:space="preserve"> </w:t>
      </w:r>
      <w:r>
        <w:rPr>
          <w:spacing w:val="-16"/>
        </w:rPr>
        <w:t>2025</w:t>
      </w:r>
      <w:r>
        <w:rPr>
          <w:spacing w:val="-46"/>
        </w:rPr>
        <w:t xml:space="preserve"> </w:t>
      </w:r>
      <w:r>
        <w:rPr>
          <w:spacing w:val="-16"/>
        </w:rPr>
        <w:t>年</w:t>
      </w:r>
      <w:r>
        <w:rPr>
          <w:spacing w:val="-56"/>
        </w:rPr>
        <w:t xml:space="preserve"> </w:t>
      </w:r>
      <w:r>
        <w:rPr>
          <w:spacing w:val="-16"/>
        </w:rPr>
        <w:t>5</w:t>
      </w:r>
      <w:r>
        <w:rPr>
          <w:spacing w:val="-38"/>
        </w:rPr>
        <w:t xml:space="preserve"> </w:t>
      </w:r>
      <w:r>
        <w:rPr>
          <w:spacing w:val="-16"/>
        </w:rPr>
        <w:t>月</w:t>
      </w:r>
      <w:r>
        <w:rPr>
          <w:spacing w:val="-63"/>
        </w:rPr>
        <w:t xml:space="preserve"> </w:t>
      </w:r>
      <w:r>
        <w:rPr>
          <w:spacing w:val="-16"/>
        </w:rPr>
        <w:t>8</w:t>
      </w:r>
      <w:r>
        <w:rPr>
          <w:spacing w:val="14"/>
        </w:rPr>
        <w:t xml:space="preserve"> </w:t>
      </w:r>
      <w:r>
        <w:rPr>
          <w:spacing w:val="-16"/>
        </w:rPr>
        <w:t>日</w:t>
      </w:r>
    </w:p>
    <w:p w14:paraId="343F8583">
      <w:pPr>
        <w:spacing w:line="427" w:lineRule="auto"/>
        <w:sectPr>
          <w:footerReference r:id="rId7" w:type="default"/>
          <w:pgSz w:w="11906" w:h="16839"/>
          <w:pgMar w:top="1221" w:right="1506" w:bottom="1152" w:left="1785" w:header="0" w:footer="987" w:gutter="0"/>
          <w:cols w:space="720" w:num="1"/>
        </w:sectPr>
      </w:pPr>
    </w:p>
    <w:p w14:paraId="082D4EB7">
      <w:pPr>
        <w:spacing w:before="56" w:line="214" w:lineRule="auto"/>
        <w:ind w:left="45"/>
        <w:rPr>
          <w:rFonts w:ascii="FangSong_GB2312" w:hAnsi="FangSong_GB2312" w:eastAsia="FangSong_GB2312" w:cs="FangSong_GB2312"/>
          <w:sz w:val="28"/>
          <w:szCs w:val="28"/>
        </w:rPr>
      </w:pPr>
      <w:r>
        <w:rPr>
          <w:rFonts w:ascii="FangSong_GB2312" w:hAnsi="FangSong_GB2312" w:eastAsia="FangSong_GB2312" w:cs="FangSong_GB2312"/>
          <w:spacing w:val="-15"/>
          <w:sz w:val="28"/>
          <w:szCs w:val="28"/>
        </w:rPr>
        <w:t>附件</w:t>
      </w:r>
      <w:r>
        <w:rPr>
          <w:rFonts w:ascii="FangSong_GB2312" w:hAnsi="FangSong_GB2312" w:eastAsia="FangSong_GB2312" w:cs="FangSong_GB2312"/>
          <w:spacing w:val="-44"/>
          <w:sz w:val="28"/>
          <w:szCs w:val="28"/>
        </w:rPr>
        <w:t xml:space="preserve"> </w:t>
      </w:r>
      <w:r>
        <w:rPr>
          <w:rFonts w:ascii="FangSong_GB2312" w:hAnsi="FangSong_GB2312" w:eastAsia="FangSong_GB2312" w:cs="FangSong_GB2312"/>
          <w:spacing w:val="-15"/>
          <w:sz w:val="28"/>
          <w:szCs w:val="28"/>
        </w:rPr>
        <w:t>1：</w:t>
      </w:r>
    </w:p>
    <w:p w14:paraId="6E18244A">
      <w:pPr>
        <w:pStyle w:val="2"/>
        <w:spacing w:before="178" w:line="353" w:lineRule="auto"/>
        <w:ind w:left="1942" w:right="2082" w:hanging="194"/>
      </w:pPr>
      <w:r>
        <w:rPr>
          <w:b/>
          <w:bCs/>
          <w:spacing w:val="1"/>
        </w:rPr>
        <w:t>“燕赵建筑</w:t>
      </w:r>
      <w:r>
        <w:rPr>
          <w:spacing w:val="-101"/>
        </w:rPr>
        <w:t xml:space="preserve"> </w:t>
      </w:r>
      <w:r>
        <w:rPr>
          <w:b/>
          <w:bCs/>
          <w:spacing w:val="1"/>
        </w:rPr>
        <w:t>”金牌建筑劳务企业、</w:t>
      </w:r>
      <w:r>
        <w:t xml:space="preserve"> </w:t>
      </w:r>
      <w:r>
        <w:rPr>
          <w:b/>
          <w:bCs/>
          <w:spacing w:val="5"/>
        </w:rPr>
        <w:t>作业队和作业班组评价管理办法</w:t>
      </w:r>
    </w:p>
    <w:p w14:paraId="0F51215A">
      <w:pPr>
        <w:spacing w:before="53" w:line="221" w:lineRule="auto"/>
        <w:ind w:left="3103"/>
        <w:rPr>
          <w:rFonts w:ascii="FangSong_GB2312" w:hAnsi="FangSong_GB2312" w:eastAsia="FangSong_GB2312" w:cs="FangSong_GB2312"/>
          <w:sz w:val="30"/>
          <w:szCs w:val="30"/>
        </w:rPr>
      </w:pPr>
      <w:r>
        <w:rPr>
          <w:rFonts w:ascii="FangSong_GB2312" w:hAnsi="FangSong_GB2312" w:eastAsia="FangSong_GB2312" w:cs="FangSong_GB2312"/>
          <w:spacing w:val="-6"/>
          <w:sz w:val="30"/>
          <w:szCs w:val="30"/>
        </w:rPr>
        <w:t>（2025</w:t>
      </w:r>
      <w:r>
        <w:rPr>
          <w:rFonts w:ascii="FangSong_GB2312" w:hAnsi="FangSong_GB2312" w:eastAsia="FangSong_GB2312" w:cs="FangSong_GB2312"/>
          <w:spacing w:val="-48"/>
          <w:sz w:val="30"/>
          <w:szCs w:val="30"/>
        </w:rPr>
        <w:t xml:space="preserve"> </w:t>
      </w:r>
      <w:r>
        <w:rPr>
          <w:rFonts w:ascii="FangSong_GB2312" w:hAnsi="FangSong_GB2312" w:eastAsia="FangSong_GB2312" w:cs="FangSong_GB2312"/>
          <w:spacing w:val="-6"/>
          <w:sz w:val="30"/>
          <w:szCs w:val="30"/>
        </w:rPr>
        <w:t>年修订）</w:t>
      </w:r>
    </w:p>
    <w:p w14:paraId="2A1F17C4">
      <w:pPr>
        <w:spacing w:line="249" w:lineRule="auto"/>
        <w:rPr>
          <w:rFonts w:ascii="Arial"/>
          <w:sz w:val="21"/>
        </w:rPr>
      </w:pPr>
    </w:p>
    <w:p w14:paraId="1E814F5E">
      <w:pPr>
        <w:spacing w:line="249" w:lineRule="auto"/>
        <w:rPr>
          <w:rFonts w:ascii="Arial"/>
          <w:sz w:val="21"/>
        </w:rPr>
      </w:pPr>
    </w:p>
    <w:p w14:paraId="67262121">
      <w:pPr>
        <w:spacing w:line="249" w:lineRule="auto"/>
        <w:rPr>
          <w:rFonts w:ascii="Arial"/>
          <w:sz w:val="21"/>
        </w:rPr>
      </w:pPr>
    </w:p>
    <w:p w14:paraId="128AE2A3">
      <w:pPr>
        <w:pStyle w:val="2"/>
        <w:spacing w:before="91" w:line="223" w:lineRule="auto"/>
        <w:ind w:left="3284"/>
        <w:rPr>
          <w:sz w:val="28"/>
          <w:szCs w:val="28"/>
        </w:rPr>
      </w:pPr>
      <w:r>
        <w:rPr>
          <w:b/>
          <w:bCs/>
          <w:spacing w:val="-15"/>
          <w:sz w:val="28"/>
          <w:szCs w:val="28"/>
        </w:rPr>
        <w:t>第一章</w:t>
      </w:r>
      <w:r>
        <w:rPr>
          <w:spacing w:val="16"/>
          <w:sz w:val="28"/>
          <w:szCs w:val="28"/>
        </w:rPr>
        <w:t xml:space="preserve">  </w:t>
      </w:r>
      <w:r>
        <w:rPr>
          <w:b/>
          <w:bCs/>
          <w:spacing w:val="-15"/>
          <w:sz w:val="28"/>
          <w:szCs w:val="28"/>
        </w:rPr>
        <w:t>总</w:t>
      </w:r>
      <w:r>
        <w:rPr>
          <w:spacing w:val="24"/>
          <w:sz w:val="28"/>
          <w:szCs w:val="28"/>
        </w:rPr>
        <w:t xml:space="preserve"> </w:t>
      </w:r>
      <w:r>
        <w:rPr>
          <w:b/>
          <w:bCs/>
          <w:spacing w:val="-15"/>
          <w:sz w:val="28"/>
          <w:szCs w:val="28"/>
        </w:rPr>
        <w:t>则</w:t>
      </w:r>
    </w:p>
    <w:p w14:paraId="4C375990">
      <w:pPr>
        <w:pStyle w:val="2"/>
        <w:spacing w:before="203" w:line="354" w:lineRule="auto"/>
        <w:ind w:left="27" w:right="232" w:firstLine="576"/>
        <w:jc w:val="both"/>
        <w:rPr>
          <w:rFonts w:ascii="FangSong_GB2312" w:hAnsi="FangSong_GB2312" w:eastAsia="FangSong_GB2312" w:cs="FangSong_GB2312"/>
          <w:sz w:val="28"/>
          <w:szCs w:val="28"/>
        </w:rPr>
      </w:pPr>
      <w:r>
        <w:rPr>
          <w:b/>
          <w:bCs/>
          <w:spacing w:val="-5"/>
          <w:sz w:val="28"/>
          <w:szCs w:val="28"/>
        </w:rPr>
        <w:t>第一条</w:t>
      </w:r>
      <w:r>
        <w:rPr>
          <w:spacing w:val="-5"/>
          <w:sz w:val="28"/>
          <w:szCs w:val="28"/>
        </w:rPr>
        <w:t xml:space="preserve">  </w:t>
      </w:r>
      <w:r>
        <w:rPr>
          <w:rFonts w:ascii="FangSong_GB2312" w:hAnsi="FangSong_GB2312" w:eastAsia="FangSong_GB2312" w:cs="FangSong_GB2312"/>
          <w:spacing w:val="-5"/>
          <w:sz w:val="28"/>
          <w:szCs w:val="28"/>
        </w:rPr>
        <w:t>为全面贯彻落实党的二十届三中全会精神，加强建筑劳</w:t>
      </w:r>
      <w:r>
        <w:rPr>
          <w:rFonts w:ascii="FangSong_GB2312" w:hAnsi="FangSong_GB2312" w:eastAsia="FangSong_GB2312" w:cs="FangSong_GB2312"/>
          <w:spacing w:val="11"/>
          <w:sz w:val="28"/>
          <w:szCs w:val="28"/>
        </w:rPr>
        <w:t xml:space="preserve"> </w:t>
      </w:r>
      <w:r>
        <w:rPr>
          <w:rFonts w:ascii="FangSong_GB2312" w:hAnsi="FangSong_GB2312" w:eastAsia="FangSong_GB2312" w:cs="FangSong_GB2312"/>
          <w:spacing w:val="-4"/>
          <w:sz w:val="28"/>
          <w:szCs w:val="28"/>
        </w:rPr>
        <w:t>务企业品牌建设，培育社会信用优良的建筑劳务骨干企业，提高建筑</w:t>
      </w:r>
      <w:r>
        <w:rPr>
          <w:rFonts w:ascii="FangSong_GB2312" w:hAnsi="FangSong_GB2312" w:eastAsia="FangSong_GB2312" w:cs="FangSong_GB2312"/>
          <w:spacing w:val="12"/>
          <w:sz w:val="28"/>
          <w:szCs w:val="28"/>
        </w:rPr>
        <w:t xml:space="preserve"> </w:t>
      </w:r>
      <w:r>
        <w:rPr>
          <w:rFonts w:ascii="FangSong_GB2312" w:hAnsi="FangSong_GB2312" w:eastAsia="FangSong_GB2312" w:cs="FangSong_GB2312"/>
          <w:spacing w:val="-4"/>
          <w:sz w:val="28"/>
          <w:szCs w:val="28"/>
        </w:rPr>
        <w:t>业整体素质和总体实力，促进我省建筑业高质量发展，按照省委、省</w:t>
      </w:r>
      <w:r>
        <w:rPr>
          <w:rFonts w:ascii="FangSong_GB2312" w:hAnsi="FangSong_GB2312" w:eastAsia="FangSong_GB2312" w:cs="FangSong_GB2312"/>
          <w:spacing w:val="12"/>
          <w:sz w:val="28"/>
          <w:szCs w:val="28"/>
        </w:rPr>
        <w:t xml:space="preserve"> </w:t>
      </w:r>
      <w:r>
        <w:rPr>
          <w:rFonts w:ascii="FangSong_GB2312" w:hAnsi="FangSong_GB2312" w:eastAsia="FangSong_GB2312" w:cs="FangSong_GB2312"/>
          <w:spacing w:val="6"/>
          <w:sz w:val="28"/>
          <w:szCs w:val="28"/>
        </w:rPr>
        <w:t>政府进一步拓展京津劳务市场工作部署和河北省住房和城乡建</w:t>
      </w:r>
      <w:r>
        <w:rPr>
          <w:rFonts w:ascii="FangSong_GB2312" w:hAnsi="FangSong_GB2312" w:eastAsia="FangSong_GB2312" w:cs="FangSong_GB2312"/>
          <w:spacing w:val="5"/>
          <w:sz w:val="28"/>
          <w:szCs w:val="28"/>
        </w:rPr>
        <w:t>设厅</w:t>
      </w:r>
      <w:r>
        <w:rPr>
          <w:rFonts w:ascii="FangSong_GB2312" w:hAnsi="FangSong_GB2312" w:eastAsia="FangSong_GB2312" w:cs="FangSong_GB2312"/>
          <w:sz w:val="28"/>
          <w:szCs w:val="28"/>
        </w:rPr>
        <w:t xml:space="preserve"> </w:t>
      </w:r>
      <w:r>
        <w:rPr>
          <w:rFonts w:ascii="FangSong_GB2312" w:hAnsi="FangSong_GB2312" w:eastAsia="FangSong_GB2312" w:cs="FangSong_GB2312"/>
          <w:spacing w:val="-3"/>
          <w:sz w:val="28"/>
          <w:szCs w:val="28"/>
        </w:rPr>
        <w:t>印发的《关于拓展京津建筑劳务市场的通知》</w:t>
      </w:r>
      <w:r>
        <w:rPr>
          <w:rFonts w:ascii="FangSong_GB2312" w:hAnsi="FangSong_GB2312" w:eastAsia="FangSong_GB2312" w:cs="FangSong_GB2312"/>
          <w:spacing w:val="-105"/>
          <w:sz w:val="28"/>
          <w:szCs w:val="28"/>
        </w:rPr>
        <w:t xml:space="preserve"> </w:t>
      </w:r>
      <w:r>
        <w:rPr>
          <w:rFonts w:ascii="FangSong_GB2312" w:hAnsi="FangSong_GB2312" w:eastAsia="FangSong_GB2312" w:cs="FangSong_GB2312"/>
          <w:spacing w:val="-3"/>
          <w:sz w:val="28"/>
          <w:szCs w:val="28"/>
        </w:rPr>
        <w:t>（冀建建市函〔2024〕</w:t>
      </w:r>
      <w:r>
        <w:rPr>
          <w:rFonts w:ascii="FangSong_GB2312" w:hAnsi="FangSong_GB2312" w:eastAsia="FangSong_GB2312" w:cs="FangSong_GB2312"/>
          <w:sz w:val="28"/>
          <w:szCs w:val="28"/>
        </w:rPr>
        <w:t xml:space="preserve"> </w:t>
      </w:r>
      <w:r>
        <w:rPr>
          <w:rFonts w:ascii="FangSong_GB2312" w:hAnsi="FangSong_GB2312" w:eastAsia="FangSong_GB2312" w:cs="FangSong_GB2312"/>
          <w:spacing w:val="-3"/>
          <w:sz w:val="28"/>
          <w:szCs w:val="28"/>
        </w:rPr>
        <w:t>209</w:t>
      </w:r>
      <w:r>
        <w:rPr>
          <w:rFonts w:ascii="FangSong_GB2312" w:hAnsi="FangSong_GB2312" w:eastAsia="FangSong_GB2312" w:cs="FangSong_GB2312"/>
          <w:spacing w:val="-37"/>
          <w:sz w:val="28"/>
          <w:szCs w:val="28"/>
        </w:rPr>
        <w:t xml:space="preserve"> </w:t>
      </w:r>
      <w:r>
        <w:rPr>
          <w:rFonts w:ascii="FangSong_GB2312" w:hAnsi="FangSong_GB2312" w:eastAsia="FangSong_GB2312" w:cs="FangSong_GB2312"/>
          <w:spacing w:val="-3"/>
          <w:sz w:val="28"/>
          <w:szCs w:val="28"/>
        </w:rPr>
        <w:t>号）文件要求，制定本办法。</w:t>
      </w:r>
    </w:p>
    <w:p w14:paraId="5FA4DD2B">
      <w:pPr>
        <w:pStyle w:val="2"/>
        <w:spacing w:before="49" w:line="343" w:lineRule="auto"/>
        <w:ind w:left="32" w:right="279" w:firstLine="571"/>
        <w:rPr>
          <w:rFonts w:ascii="FangSong_GB2312" w:hAnsi="FangSong_GB2312" w:eastAsia="FangSong_GB2312" w:cs="FangSong_GB2312"/>
          <w:sz w:val="28"/>
          <w:szCs w:val="28"/>
        </w:rPr>
      </w:pPr>
      <w:r>
        <w:rPr>
          <w:b/>
          <w:bCs/>
          <w:spacing w:val="-13"/>
          <w:sz w:val="28"/>
          <w:szCs w:val="28"/>
        </w:rPr>
        <w:t>第二条</w:t>
      </w:r>
      <w:r>
        <w:rPr>
          <w:spacing w:val="53"/>
          <w:sz w:val="28"/>
          <w:szCs w:val="28"/>
        </w:rPr>
        <w:t xml:space="preserve"> </w:t>
      </w:r>
      <w:r>
        <w:rPr>
          <w:rFonts w:ascii="FangSong_GB2312" w:hAnsi="FangSong_GB2312" w:eastAsia="FangSong_GB2312" w:cs="FangSong_GB2312"/>
          <w:spacing w:val="-13"/>
          <w:sz w:val="28"/>
          <w:szCs w:val="28"/>
        </w:rPr>
        <w:t>“燕赵建筑</w:t>
      </w:r>
      <w:r>
        <w:rPr>
          <w:rFonts w:ascii="FangSong_GB2312" w:hAnsi="FangSong_GB2312" w:eastAsia="FangSong_GB2312" w:cs="FangSong_GB2312"/>
          <w:spacing w:val="-103"/>
          <w:sz w:val="28"/>
          <w:szCs w:val="28"/>
        </w:rPr>
        <w:t xml:space="preserve"> </w:t>
      </w:r>
      <w:r>
        <w:rPr>
          <w:rFonts w:ascii="FangSong_GB2312" w:hAnsi="FangSong_GB2312" w:eastAsia="FangSong_GB2312" w:cs="FangSong_GB2312"/>
          <w:spacing w:val="-13"/>
          <w:sz w:val="28"/>
          <w:szCs w:val="28"/>
        </w:rPr>
        <w:t>”金牌建筑劳务企业、作业队和作业班组（简</w:t>
      </w:r>
      <w:r>
        <w:rPr>
          <w:rFonts w:ascii="FangSong_GB2312" w:hAnsi="FangSong_GB2312" w:eastAsia="FangSong_GB2312" w:cs="FangSong_GB2312"/>
          <w:sz w:val="28"/>
          <w:szCs w:val="28"/>
        </w:rPr>
        <w:t xml:space="preserve"> </w:t>
      </w:r>
      <w:r>
        <w:rPr>
          <w:rFonts w:ascii="FangSong_GB2312" w:hAnsi="FangSong_GB2312" w:eastAsia="FangSong_GB2312" w:cs="FangSong_GB2312"/>
          <w:spacing w:val="-1"/>
          <w:sz w:val="28"/>
          <w:szCs w:val="28"/>
        </w:rPr>
        <w:t>称金牌建筑劳务）评价工作由河北建筑业协会组织实施。</w:t>
      </w:r>
    </w:p>
    <w:p w14:paraId="5F8E2481">
      <w:pPr>
        <w:pStyle w:val="2"/>
        <w:spacing w:before="50" w:line="341" w:lineRule="auto"/>
        <w:ind w:left="40" w:right="279" w:firstLine="563"/>
        <w:rPr>
          <w:rFonts w:ascii="FangSong_GB2312" w:hAnsi="FangSong_GB2312" w:eastAsia="FangSong_GB2312" w:cs="FangSong_GB2312"/>
          <w:sz w:val="28"/>
          <w:szCs w:val="28"/>
        </w:rPr>
      </w:pPr>
      <w:r>
        <w:rPr>
          <w:b/>
          <w:bCs/>
          <w:spacing w:val="-5"/>
          <w:sz w:val="28"/>
          <w:szCs w:val="28"/>
        </w:rPr>
        <w:t>第三条</w:t>
      </w:r>
      <w:r>
        <w:rPr>
          <w:spacing w:val="-5"/>
          <w:sz w:val="28"/>
          <w:szCs w:val="28"/>
        </w:rPr>
        <w:t xml:space="preserve">  </w:t>
      </w:r>
      <w:r>
        <w:rPr>
          <w:rFonts w:ascii="FangSong_GB2312" w:hAnsi="FangSong_GB2312" w:eastAsia="FangSong_GB2312" w:cs="FangSong_GB2312"/>
          <w:spacing w:val="-5"/>
          <w:sz w:val="28"/>
          <w:szCs w:val="28"/>
        </w:rPr>
        <w:t>金牌建筑劳务评价每年组织评价一次，获得金牌建筑劳</w:t>
      </w:r>
      <w:r>
        <w:rPr>
          <w:rFonts w:ascii="FangSong_GB2312" w:hAnsi="FangSong_GB2312" w:eastAsia="FangSong_GB2312" w:cs="FangSong_GB2312"/>
          <w:spacing w:val="11"/>
          <w:sz w:val="28"/>
          <w:szCs w:val="28"/>
        </w:rPr>
        <w:t xml:space="preserve"> </w:t>
      </w:r>
      <w:r>
        <w:rPr>
          <w:rFonts w:ascii="FangSong_GB2312" w:hAnsi="FangSong_GB2312" w:eastAsia="FangSong_GB2312" w:cs="FangSong_GB2312"/>
          <w:spacing w:val="-4"/>
          <w:sz w:val="28"/>
          <w:szCs w:val="28"/>
        </w:rPr>
        <w:t>务荣誉三年有效。</w:t>
      </w:r>
    </w:p>
    <w:p w14:paraId="691D9E32">
      <w:pPr>
        <w:pStyle w:val="2"/>
        <w:spacing w:before="51" w:line="350" w:lineRule="auto"/>
        <w:ind w:left="25" w:firstLine="578"/>
        <w:jc w:val="both"/>
        <w:rPr>
          <w:rFonts w:ascii="FangSong_GB2312" w:hAnsi="FangSong_GB2312" w:eastAsia="FangSong_GB2312" w:cs="FangSong_GB2312"/>
          <w:sz w:val="28"/>
          <w:szCs w:val="28"/>
        </w:rPr>
      </w:pPr>
      <w:r>
        <w:rPr>
          <w:b/>
          <w:bCs/>
          <w:spacing w:val="-5"/>
          <w:sz w:val="28"/>
          <w:szCs w:val="28"/>
        </w:rPr>
        <w:t>第四条</w:t>
      </w:r>
      <w:r>
        <w:rPr>
          <w:spacing w:val="-5"/>
          <w:sz w:val="28"/>
          <w:szCs w:val="28"/>
        </w:rPr>
        <w:t xml:space="preserve">  </w:t>
      </w:r>
      <w:r>
        <w:rPr>
          <w:rFonts w:ascii="FangSong_GB2312" w:hAnsi="FangSong_GB2312" w:eastAsia="FangSong_GB2312" w:cs="FangSong_GB2312"/>
          <w:spacing w:val="-5"/>
          <w:sz w:val="28"/>
          <w:szCs w:val="28"/>
        </w:rPr>
        <w:t>金牌建筑劳务作业队和作业班组分别以“劳务企业名称</w:t>
      </w:r>
      <w:r>
        <w:rPr>
          <w:rFonts w:ascii="FangSong_GB2312" w:hAnsi="FangSong_GB2312" w:eastAsia="FangSong_GB2312" w:cs="FangSong_GB2312"/>
          <w:spacing w:val="3"/>
          <w:sz w:val="28"/>
          <w:szCs w:val="28"/>
        </w:rPr>
        <w:t xml:space="preserve">   </w:t>
      </w:r>
      <w:r>
        <w:rPr>
          <w:rFonts w:ascii="FangSong_GB2312" w:hAnsi="FangSong_GB2312" w:eastAsia="FangSong_GB2312" w:cs="FangSong_GB2312"/>
          <w:spacing w:val="-4"/>
          <w:sz w:val="28"/>
          <w:szCs w:val="28"/>
        </w:rPr>
        <w:t>+作业队长姓名+作业队</w:t>
      </w:r>
      <w:r>
        <w:rPr>
          <w:rFonts w:ascii="FangSong_GB2312" w:hAnsi="FangSong_GB2312" w:eastAsia="FangSong_GB2312" w:cs="FangSong_GB2312"/>
          <w:spacing w:val="-103"/>
          <w:sz w:val="28"/>
          <w:szCs w:val="28"/>
        </w:rPr>
        <w:t xml:space="preserve"> </w:t>
      </w:r>
      <w:r>
        <w:rPr>
          <w:rFonts w:ascii="FangSong_GB2312" w:hAnsi="FangSong_GB2312" w:eastAsia="FangSong_GB2312" w:cs="FangSong_GB2312"/>
          <w:spacing w:val="-4"/>
          <w:sz w:val="28"/>
          <w:szCs w:val="28"/>
        </w:rPr>
        <w:t>”“劳务企业名称+作</w:t>
      </w:r>
      <w:r>
        <w:rPr>
          <w:rFonts w:ascii="FangSong_GB2312" w:hAnsi="FangSong_GB2312" w:eastAsia="FangSong_GB2312" w:cs="FangSong_GB2312"/>
          <w:spacing w:val="-5"/>
          <w:sz w:val="28"/>
          <w:szCs w:val="28"/>
        </w:rPr>
        <w:t>业班组长姓名+施工专业”</w:t>
      </w:r>
      <w:r>
        <w:rPr>
          <w:rFonts w:ascii="FangSong_GB2312" w:hAnsi="FangSong_GB2312" w:eastAsia="FangSong_GB2312" w:cs="FangSong_GB2312"/>
          <w:sz w:val="28"/>
          <w:szCs w:val="28"/>
        </w:rPr>
        <w:t xml:space="preserve"> </w:t>
      </w:r>
      <w:r>
        <w:rPr>
          <w:rFonts w:ascii="FangSong_GB2312" w:hAnsi="FangSong_GB2312" w:eastAsia="FangSong_GB2312" w:cs="FangSong_GB2312"/>
          <w:spacing w:val="-2"/>
          <w:sz w:val="28"/>
          <w:szCs w:val="28"/>
        </w:rPr>
        <w:t>名称命名。</w:t>
      </w:r>
    </w:p>
    <w:p w14:paraId="664517D5">
      <w:pPr>
        <w:pStyle w:val="2"/>
        <w:spacing w:before="42" w:line="343" w:lineRule="auto"/>
        <w:ind w:left="41" w:right="279" w:firstLine="562"/>
        <w:rPr>
          <w:rFonts w:ascii="FangSong_GB2312" w:hAnsi="FangSong_GB2312" w:eastAsia="FangSong_GB2312" w:cs="FangSong_GB2312"/>
          <w:sz w:val="28"/>
          <w:szCs w:val="28"/>
        </w:rPr>
      </w:pPr>
      <w:r>
        <w:rPr>
          <w:b/>
          <w:bCs/>
          <w:spacing w:val="-5"/>
          <w:sz w:val="28"/>
          <w:szCs w:val="28"/>
        </w:rPr>
        <w:t>第五条</w:t>
      </w:r>
      <w:r>
        <w:rPr>
          <w:spacing w:val="-5"/>
          <w:sz w:val="28"/>
          <w:szCs w:val="28"/>
        </w:rPr>
        <w:t xml:space="preserve">  </w:t>
      </w:r>
      <w:r>
        <w:rPr>
          <w:rFonts w:ascii="FangSong_GB2312" w:hAnsi="FangSong_GB2312" w:eastAsia="FangSong_GB2312" w:cs="FangSong_GB2312"/>
          <w:spacing w:val="-5"/>
          <w:sz w:val="28"/>
          <w:szCs w:val="28"/>
        </w:rPr>
        <w:t>本评价活动遵循公开、公平、公正的原则进行，接受社</w:t>
      </w:r>
      <w:r>
        <w:rPr>
          <w:rFonts w:ascii="FangSong_GB2312" w:hAnsi="FangSong_GB2312" w:eastAsia="FangSong_GB2312" w:cs="FangSong_GB2312"/>
          <w:spacing w:val="11"/>
          <w:sz w:val="28"/>
          <w:szCs w:val="28"/>
        </w:rPr>
        <w:t xml:space="preserve"> </w:t>
      </w:r>
      <w:r>
        <w:rPr>
          <w:rFonts w:ascii="FangSong_GB2312" w:hAnsi="FangSong_GB2312" w:eastAsia="FangSong_GB2312" w:cs="FangSong_GB2312"/>
          <w:spacing w:val="-5"/>
          <w:sz w:val="28"/>
          <w:szCs w:val="28"/>
        </w:rPr>
        <w:t>会各界监督。</w:t>
      </w:r>
    </w:p>
    <w:p w14:paraId="50E5E961">
      <w:pPr>
        <w:spacing w:line="250" w:lineRule="auto"/>
        <w:rPr>
          <w:rFonts w:ascii="Arial"/>
          <w:sz w:val="21"/>
        </w:rPr>
      </w:pPr>
    </w:p>
    <w:p w14:paraId="7B8D8323">
      <w:pPr>
        <w:spacing w:line="251" w:lineRule="auto"/>
        <w:rPr>
          <w:rFonts w:ascii="Arial"/>
          <w:sz w:val="21"/>
        </w:rPr>
      </w:pPr>
    </w:p>
    <w:p w14:paraId="04505E05">
      <w:pPr>
        <w:pStyle w:val="2"/>
        <w:spacing w:before="91" w:line="223" w:lineRule="auto"/>
        <w:ind w:left="3351"/>
        <w:rPr>
          <w:sz w:val="28"/>
          <w:szCs w:val="28"/>
        </w:rPr>
      </w:pPr>
      <w:r>
        <w:rPr>
          <w:b/>
          <w:bCs/>
          <w:spacing w:val="-10"/>
          <w:sz w:val="28"/>
          <w:szCs w:val="28"/>
        </w:rPr>
        <w:t>第二章</w:t>
      </w:r>
      <w:r>
        <w:rPr>
          <w:spacing w:val="13"/>
          <w:sz w:val="28"/>
          <w:szCs w:val="28"/>
        </w:rPr>
        <w:t xml:space="preserve">  </w:t>
      </w:r>
      <w:r>
        <w:rPr>
          <w:b/>
          <w:bCs/>
          <w:spacing w:val="-10"/>
          <w:sz w:val="28"/>
          <w:szCs w:val="28"/>
        </w:rPr>
        <w:t>评价范围</w:t>
      </w:r>
    </w:p>
    <w:p w14:paraId="379D6036">
      <w:pPr>
        <w:pStyle w:val="2"/>
        <w:spacing w:before="205" w:line="343" w:lineRule="auto"/>
        <w:ind w:left="45" w:right="279" w:firstLine="558"/>
        <w:rPr>
          <w:rFonts w:ascii="FangSong_GB2312" w:hAnsi="FangSong_GB2312" w:eastAsia="FangSong_GB2312" w:cs="FangSong_GB2312"/>
          <w:sz w:val="28"/>
          <w:szCs w:val="28"/>
        </w:rPr>
      </w:pPr>
      <w:r>
        <w:rPr>
          <w:b/>
          <w:bCs/>
          <w:spacing w:val="-5"/>
          <w:sz w:val="28"/>
          <w:szCs w:val="28"/>
        </w:rPr>
        <w:t>第六条</w:t>
      </w:r>
      <w:r>
        <w:rPr>
          <w:spacing w:val="-5"/>
          <w:sz w:val="28"/>
          <w:szCs w:val="28"/>
        </w:rPr>
        <w:t xml:space="preserve">  </w:t>
      </w:r>
      <w:r>
        <w:rPr>
          <w:rFonts w:ascii="FangSong_GB2312" w:hAnsi="FangSong_GB2312" w:eastAsia="FangSong_GB2312" w:cs="FangSong_GB2312"/>
          <w:spacing w:val="-5"/>
          <w:sz w:val="28"/>
          <w:szCs w:val="28"/>
        </w:rPr>
        <w:t>在河北省注册的，取得建筑劳务资质和安全生产许可证</w:t>
      </w:r>
      <w:r>
        <w:rPr>
          <w:rFonts w:ascii="FangSong_GB2312" w:hAnsi="FangSong_GB2312" w:eastAsia="FangSong_GB2312" w:cs="FangSong_GB2312"/>
          <w:spacing w:val="11"/>
          <w:sz w:val="28"/>
          <w:szCs w:val="28"/>
        </w:rPr>
        <w:t xml:space="preserve"> </w:t>
      </w:r>
      <w:r>
        <w:rPr>
          <w:rFonts w:ascii="FangSong_GB2312" w:hAnsi="FangSong_GB2312" w:eastAsia="FangSong_GB2312" w:cs="FangSong_GB2312"/>
          <w:spacing w:val="-2"/>
          <w:sz w:val="28"/>
          <w:szCs w:val="28"/>
        </w:rPr>
        <w:t>书的独立法人劳务企业，均可参与金牌建筑劳务评价。</w:t>
      </w:r>
    </w:p>
    <w:p w14:paraId="0C991010">
      <w:pPr>
        <w:pStyle w:val="2"/>
        <w:spacing w:before="51" w:line="219" w:lineRule="auto"/>
        <w:ind w:left="603"/>
        <w:rPr>
          <w:rFonts w:ascii="FangSong_GB2312" w:hAnsi="FangSong_GB2312" w:eastAsia="FangSong_GB2312" w:cs="FangSong_GB2312"/>
          <w:sz w:val="28"/>
          <w:szCs w:val="28"/>
        </w:rPr>
      </w:pPr>
      <w:r>
        <w:rPr>
          <w:b/>
          <w:bCs/>
          <w:spacing w:val="-2"/>
          <w:sz w:val="28"/>
          <w:szCs w:val="28"/>
        </w:rPr>
        <w:t>第七条</w:t>
      </w:r>
      <w:r>
        <w:rPr>
          <w:spacing w:val="-2"/>
          <w:sz w:val="28"/>
          <w:szCs w:val="28"/>
        </w:rPr>
        <w:t xml:space="preserve">  </w:t>
      </w:r>
      <w:r>
        <w:rPr>
          <w:rFonts w:ascii="FangSong_GB2312" w:hAnsi="FangSong_GB2312" w:eastAsia="FangSong_GB2312" w:cs="FangSong_GB2312"/>
          <w:spacing w:val="-2"/>
          <w:sz w:val="28"/>
          <w:szCs w:val="28"/>
        </w:rPr>
        <w:t>有下列情形之一的，不得参加评价申报：</w:t>
      </w:r>
    </w:p>
    <w:p w14:paraId="653D38E9">
      <w:pPr>
        <w:spacing w:line="219" w:lineRule="auto"/>
        <w:rPr>
          <w:rFonts w:ascii="FangSong_GB2312" w:hAnsi="FangSong_GB2312" w:eastAsia="FangSong_GB2312" w:cs="FangSong_GB2312"/>
          <w:sz w:val="28"/>
          <w:szCs w:val="28"/>
        </w:rPr>
        <w:sectPr>
          <w:footerReference r:id="rId8" w:type="default"/>
          <w:pgSz w:w="11906" w:h="16839"/>
          <w:pgMar w:top="1250" w:right="1520" w:bottom="1151" w:left="1785" w:header="0" w:footer="987" w:gutter="0"/>
          <w:cols w:space="720" w:num="1"/>
        </w:sectPr>
      </w:pPr>
    </w:p>
    <w:p w14:paraId="44DFACC1">
      <w:pPr>
        <w:pStyle w:val="2"/>
        <w:spacing w:before="57" w:line="224" w:lineRule="auto"/>
        <w:ind w:left="592"/>
        <w:rPr>
          <w:sz w:val="28"/>
          <w:szCs w:val="28"/>
        </w:rPr>
      </w:pPr>
      <w:r>
        <w:rPr>
          <w:spacing w:val="-1"/>
          <w:sz w:val="28"/>
          <w:szCs w:val="28"/>
        </w:rPr>
        <w:t>（一）劳务企业无营业执照和劳务资质的。</w:t>
      </w:r>
    </w:p>
    <w:p w14:paraId="0667A485">
      <w:pPr>
        <w:pStyle w:val="2"/>
        <w:spacing w:before="205" w:line="221" w:lineRule="auto"/>
        <w:jc w:val="right"/>
        <w:rPr>
          <w:sz w:val="28"/>
          <w:szCs w:val="28"/>
        </w:rPr>
      </w:pPr>
      <w:r>
        <w:rPr>
          <w:spacing w:val="-2"/>
          <w:sz w:val="28"/>
          <w:szCs w:val="28"/>
        </w:rPr>
        <w:t>（二）劳务企业未通过工商年检、当年被政府主管部门通报的。</w:t>
      </w:r>
    </w:p>
    <w:p w14:paraId="5D4DC92F">
      <w:pPr>
        <w:pStyle w:val="2"/>
        <w:spacing w:before="209" w:line="223" w:lineRule="auto"/>
        <w:ind w:left="592"/>
        <w:rPr>
          <w:sz w:val="28"/>
          <w:szCs w:val="28"/>
        </w:rPr>
      </w:pPr>
      <w:r>
        <w:rPr>
          <w:spacing w:val="-1"/>
          <w:sz w:val="28"/>
          <w:szCs w:val="28"/>
        </w:rPr>
        <w:t>（三）三年内发生过一般及以上安全生产事故的。</w:t>
      </w:r>
    </w:p>
    <w:p w14:paraId="6CD60AE4">
      <w:pPr>
        <w:spacing w:line="287" w:lineRule="auto"/>
        <w:rPr>
          <w:rFonts w:ascii="Arial"/>
          <w:sz w:val="21"/>
        </w:rPr>
      </w:pPr>
    </w:p>
    <w:p w14:paraId="05675D3E">
      <w:pPr>
        <w:spacing w:line="287" w:lineRule="auto"/>
        <w:rPr>
          <w:rFonts w:ascii="Arial"/>
          <w:sz w:val="21"/>
        </w:rPr>
      </w:pPr>
    </w:p>
    <w:p w14:paraId="2DDE21BD">
      <w:pPr>
        <w:spacing w:line="287" w:lineRule="auto"/>
        <w:rPr>
          <w:rFonts w:ascii="Arial"/>
          <w:sz w:val="21"/>
        </w:rPr>
      </w:pPr>
    </w:p>
    <w:p w14:paraId="0843B7F6">
      <w:pPr>
        <w:pStyle w:val="2"/>
        <w:spacing w:before="91" w:line="223" w:lineRule="auto"/>
        <w:ind w:left="3354"/>
        <w:rPr>
          <w:sz w:val="28"/>
          <w:szCs w:val="28"/>
        </w:rPr>
      </w:pPr>
      <w:r>
        <w:rPr>
          <w:b/>
          <w:bCs/>
          <w:spacing w:val="-10"/>
          <w:sz w:val="28"/>
          <w:szCs w:val="28"/>
        </w:rPr>
        <w:t>第三章</w:t>
      </w:r>
      <w:r>
        <w:rPr>
          <w:spacing w:val="12"/>
          <w:sz w:val="28"/>
          <w:szCs w:val="28"/>
        </w:rPr>
        <w:t xml:space="preserve">  </w:t>
      </w:r>
      <w:r>
        <w:rPr>
          <w:b/>
          <w:bCs/>
          <w:spacing w:val="-10"/>
          <w:sz w:val="28"/>
          <w:szCs w:val="28"/>
        </w:rPr>
        <w:t>评价条件</w:t>
      </w:r>
    </w:p>
    <w:p w14:paraId="2BFC4CAA">
      <w:pPr>
        <w:pStyle w:val="2"/>
        <w:spacing w:before="207" w:line="222" w:lineRule="auto"/>
        <w:ind w:left="2228"/>
        <w:rPr>
          <w:sz w:val="28"/>
          <w:szCs w:val="28"/>
        </w:rPr>
      </w:pPr>
      <w:r>
        <w:rPr>
          <w:b/>
          <w:bCs/>
          <w:spacing w:val="-4"/>
          <w:sz w:val="28"/>
          <w:szCs w:val="28"/>
        </w:rPr>
        <w:t>第一节</w:t>
      </w:r>
      <w:r>
        <w:rPr>
          <w:spacing w:val="-4"/>
          <w:sz w:val="28"/>
          <w:szCs w:val="28"/>
        </w:rPr>
        <w:t xml:space="preserve">  </w:t>
      </w:r>
      <w:r>
        <w:rPr>
          <w:b/>
          <w:bCs/>
          <w:spacing w:val="-4"/>
          <w:sz w:val="28"/>
          <w:szCs w:val="28"/>
        </w:rPr>
        <w:t>金牌建筑劳务企业评价条件</w:t>
      </w:r>
    </w:p>
    <w:p w14:paraId="0363A5CB">
      <w:pPr>
        <w:pStyle w:val="2"/>
        <w:spacing w:before="206" w:line="222" w:lineRule="auto"/>
        <w:ind w:left="603"/>
        <w:rPr>
          <w:sz w:val="28"/>
          <w:szCs w:val="28"/>
        </w:rPr>
      </w:pPr>
      <w:r>
        <w:rPr>
          <w:b/>
          <w:bCs/>
          <w:spacing w:val="-5"/>
          <w:sz w:val="28"/>
          <w:szCs w:val="28"/>
        </w:rPr>
        <w:t>第八条</w:t>
      </w:r>
      <w:r>
        <w:rPr>
          <w:spacing w:val="35"/>
          <w:sz w:val="28"/>
          <w:szCs w:val="28"/>
        </w:rPr>
        <w:t xml:space="preserve">  </w:t>
      </w:r>
      <w:r>
        <w:rPr>
          <w:spacing w:val="-5"/>
          <w:sz w:val="28"/>
          <w:szCs w:val="28"/>
        </w:rPr>
        <w:t>申报金牌建筑劳务企业应符合下列条件：</w:t>
      </w:r>
    </w:p>
    <w:p w14:paraId="58649B59">
      <w:pPr>
        <w:pStyle w:val="2"/>
        <w:spacing w:before="209" w:line="223" w:lineRule="auto"/>
        <w:jc w:val="right"/>
        <w:rPr>
          <w:sz w:val="28"/>
          <w:szCs w:val="28"/>
        </w:rPr>
      </w:pPr>
      <w:r>
        <w:rPr>
          <w:spacing w:val="-3"/>
          <w:sz w:val="28"/>
          <w:szCs w:val="28"/>
        </w:rPr>
        <w:t>（一）认真贯彻党的路线、方针、政策，遵守国家的法律法规；</w:t>
      </w:r>
    </w:p>
    <w:p w14:paraId="33B2E928">
      <w:pPr>
        <w:pStyle w:val="2"/>
        <w:spacing w:before="207" w:line="291" w:lineRule="auto"/>
        <w:ind w:left="34" w:right="55" w:firstLine="557"/>
        <w:rPr>
          <w:sz w:val="28"/>
          <w:szCs w:val="28"/>
        </w:rPr>
      </w:pPr>
      <w:r>
        <w:rPr>
          <w:spacing w:val="-4"/>
          <w:sz w:val="28"/>
          <w:szCs w:val="28"/>
        </w:rPr>
        <w:t>（二）经济效益、社会效益良好，施工质量合格，施工技术在全</w:t>
      </w:r>
      <w:r>
        <w:rPr>
          <w:sz w:val="28"/>
          <w:szCs w:val="28"/>
        </w:rPr>
        <w:t xml:space="preserve"> </w:t>
      </w:r>
      <w:r>
        <w:rPr>
          <w:spacing w:val="-3"/>
          <w:sz w:val="28"/>
          <w:szCs w:val="28"/>
        </w:rPr>
        <w:t>省处于先进水平；</w:t>
      </w:r>
    </w:p>
    <w:p w14:paraId="56A81098">
      <w:pPr>
        <w:pStyle w:val="2"/>
        <w:spacing w:before="207" w:line="291" w:lineRule="auto"/>
        <w:ind w:left="41" w:right="55" w:firstLine="550"/>
        <w:rPr>
          <w:sz w:val="28"/>
          <w:szCs w:val="28"/>
        </w:rPr>
      </w:pPr>
      <w:r>
        <w:rPr>
          <w:spacing w:val="-4"/>
          <w:sz w:val="28"/>
          <w:szCs w:val="28"/>
        </w:rPr>
        <w:t>（三）市场行为规范，承揽的项目实现安全、文明施工，企业社</w:t>
      </w:r>
      <w:r>
        <w:rPr>
          <w:sz w:val="28"/>
          <w:szCs w:val="28"/>
        </w:rPr>
        <w:t xml:space="preserve"> </w:t>
      </w:r>
      <w:r>
        <w:rPr>
          <w:spacing w:val="-5"/>
          <w:sz w:val="28"/>
          <w:szCs w:val="28"/>
        </w:rPr>
        <w:t>会形象良好；</w:t>
      </w:r>
    </w:p>
    <w:p w14:paraId="5A3113C9">
      <w:pPr>
        <w:pStyle w:val="2"/>
        <w:spacing w:before="207" w:line="291" w:lineRule="auto"/>
        <w:ind w:left="33" w:right="55" w:firstLine="558"/>
        <w:rPr>
          <w:sz w:val="28"/>
          <w:szCs w:val="28"/>
        </w:rPr>
      </w:pPr>
      <w:r>
        <w:rPr>
          <w:spacing w:val="-4"/>
          <w:sz w:val="28"/>
          <w:szCs w:val="28"/>
        </w:rPr>
        <w:t>（四）重合同、守信誉，管理体系健全，基本实现了企业的信息</w:t>
      </w:r>
      <w:r>
        <w:rPr>
          <w:sz w:val="28"/>
          <w:szCs w:val="28"/>
        </w:rPr>
        <w:t xml:space="preserve"> </w:t>
      </w:r>
      <w:r>
        <w:rPr>
          <w:spacing w:val="-5"/>
          <w:sz w:val="28"/>
          <w:szCs w:val="28"/>
        </w:rPr>
        <w:t>化建设；</w:t>
      </w:r>
    </w:p>
    <w:p w14:paraId="4FE21FB9">
      <w:pPr>
        <w:pStyle w:val="2"/>
        <w:spacing w:before="205" w:line="291" w:lineRule="auto"/>
        <w:ind w:left="49" w:right="20" w:firstLine="543"/>
        <w:rPr>
          <w:sz w:val="28"/>
          <w:szCs w:val="28"/>
        </w:rPr>
      </w:pPr>
      <w:r>
        <w:rPr>
          <w:spacing w:val="-3"/>
          <w:sz w:val="28"/>
          <w:szCs w:val="28"/>
        </w:rPr>
        <w:t>（五）重视技术开发和人才培训，积极引进和采用新技术成果，</w:t>
      </w:r>
      <w:r>
        <w:rPr>
          <w:spacing w:val="6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生产要素配置合理，能够依靠技术进步提高工程质量；</w:t>
      </w:r>
    </w:p>
    <w:p w14:paraId="0FF5ADD5">
      <w:pPr>
        <w:pStyle w:val="2"/>
        <w:spacing w:before="208" w:line="291" w:lineRule="auto"/>
        <w:ind w:left="31" w:right="55" w:firstLine="560"/>
        <w:rPr>
          <w:sz w:val="28"/>
          <w:szCs w:val="28"/>
        </w:rPr>
      </w:pPr>
      <w:r>
        <w:rPr>
          <w:spacing w:val="-1"/>
          <w:sz w:val="28"/>
          <w:szCs w:val="28"/>
        </w:rPr>
        <w:t>（六）建立并应用了劳务实名制信息系统</w:t>
      </w:r>
      <w:r>
        <w:rPr>
          <w:spacing w:val="54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，有完善的劳务用工</w:t>
      </w:r>
      <w:r>
        <w:rPr>
          <w:sz w:val="28"/>
          <w:szCs w:val="28"/>
        </w:rPr>
        <w:t xml:space="preserve"> </w:t>
      </w:r>
      <w:r>
        <w:rPr>
          <w:spacing w:val="-6"/>
          <w:sz w:val="28"/>
          <w:szCs w:val="28"/>
        </w:rPr>
        <w:t>档案；</w:t>
      </w:r>
    </w:p>
    <w:p w14:paraId="38344DB5">
      <w:pPr>
        <w:pStyle w:val="2"/>
        <w:spacing w:before="206" w:line="291" w:lineRule="auto"/>
        <w:ind w:left="33" w:right="55" w:firstLine="558"/>
        <w:rPr>
          <w:sz w:val="28"/>
          <w:szCs w:val="28"/>
        </w:rPr>
      </w:pPr>
      <w:r>
        <w:rPr>
          <w:spacing w:val="-4"/>
          <w:sz w:val="28"/>
          <w:szCs w:val="28"/>
        </w:rPr>
        <w:t>（七）对工人进行有效调度管控，制定了应急处理预案，能及时</w:t>
      </w:r>
      <w:r>
        <w:rPr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处理突发事件，化解各类矛盾纠纷；</w:t>
      </w:r>
    </w:p>
    <w:p w14:paraId="207AFED8">
      <w:pPr>
        <w:pStyle w:val="2"/>
        <w:spacing w:before="207" w:line="314" w:lineRule="auto"/>
        <w:ind w:left="32" w:right="55" w:firstLine="559"/>
        <w:rPr>
          <w:rFonts w:ascii="宋体" w:hAnsi="宋体" w:eastAsia="宋体" w:cs="宋体"/>
          <w:sz w:val="28"/>
          <w:szCs w:val="28"/>
        </w:rPr>
      </w:pPr>
      <w:r>
        <w:rPr>
          <w:spacing w:val="-4"/>
          <w:sz w:val="28"/>
          <w:szCs w:val="28"/>
        </w:rPr>
        <w:t>（八）申报企业近三年未发生过一般及以上安全事故，在市级以</w:t>
      </w:r>
      <w:r>
        <w:rPr>
          <w:sz w:val="28"/>
          <w:szCs w:val="28"/>
        </w:rPr>
        <w:t xml:space="preserve"> </w:t>
      </w:r>
      <w:r>
        <w:rPr>
          <w:spacing w:val="-4"/>
          <w:sz w:val="28"/>
          <w:szCs w:val="28"/>
        </w:rPr>
        <w:t>上安全生产检查中未被通报，未因拖欠农民工工资被行政主管部门通</w:t>
      </w:r>
      <w:r>
        <w:rPr>
          <w:spacing w:val="6"/>
          <w:sz w:val="28"/>
          <w:szCs w:val="28"/>
        </w:rPr>
        <w:t xml:space="preserve"> </w:t>
      </w:r>
      <w:r>
        <w:rPr>
          <w:spacing w:val="-9"/>
          <w:sz w:val="28"/>
          <w:szCs w:val="28"/>
        </w:rPr>
        <w:t>报</w:t>
      </w:r>
      <w:r>
        <w:rPr>
          <w:rFonts w:ascii="宋体" w:hAnsi="宋体" w:eastAsia="宋体" w:cs="宋体"/>
          <w:spacing w:val="-9"/>
          <w:sz w:val="28"/>
          <w:szCs w:val="28"/>
        </w:rPr>
        <w:t>；</w:t>
      </w:r>
    </w:p>
    <w:p w14:paraId="3C52DD91">
      <w:pPr>
        <w:pStyle w:val="2"/>
        <w:spacing w:before="204" w:line="290" w:lineRule="auto"/>
        <w:ind w:left="41" w:right="55" w:firstLine="550"/>
        <w:rPr>
          <w:sz w:val="28"/>
          <w:szCs w:val="28"/>
        </w:rPr>
      </w:pPr>
      <w:r>
        <w:rPr>
          <w:spacing w:val="-4"/>
          <w:sz w:val="28"/>
          <w:szCs w:val="28"/>
        </w:rPr>
        <w:t>（九）参评企业积极主动承担、落实社会责任，在乡村振兴、社</w:t>
      </w:r>
      <w:r>
        <w:rPr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会公益方面作出贡献，回馈社会。</w:t>
      </w:r>
    </w:p>
    <w:p w14:paraId="5E8E1D06">
      <w:pPr>
        <w:spacing w:line="290" w:lineRule="auto"/>
        <w:rPr>
          <w:sz w:val="28"/>
          <w:szCs w:val="28"/>
        </w:rPr>
        <w:sectPr>
          <w:footerReference r:id="rId9" w:type="default"/>
          <w:pgSz w:w="11906" w:h="16839"/>
          <w:pgMar w:top="1118" w:right="1743" w:bottom="1150" w:left="1785" w:header="0" w:footer="987" w:gutter="0"/>
          <w:cols w:space="720" w:num="1"/>
        </w:sectPr>
      </w:pPr>
    </w:p>
    <w:p w14:paraId="4632EC9B">
      <w:pPr>
        <w:pStyle w:val="2"/>
        <w:spacing w:before="57" w:line="223" w:lineRule="auto"/>
        <w:ind w:left="563"/>
        <w:rPr>
          <w:sz w:val="28"/>
          <w:szCs w:val="28"/>
        </w:rPr>
      </w:pPr>
      <w:r>
        <w:rPr>
          <w:b/>
          <w:bCs/>
          <w:spacing w:val="-5"/>
          <w:sz w:val="28"/>
          <w:szCs w:val="28"/>
        </w:rPr>
        <w:t>第九条</w:t>
      </w:r>
      <w:r>
        <w:rPr>
          <w:spacing w:val="-5"/>
          <w:sz w:val="28"/>
          <w:szCs w:val="28"/>
        </w:rPr>
        <w:t xml:space="preserve">  </w:t>
      </w:r>
      <w:r>
        <w:rPr>
          <w:b/>
          <w:bCs/>
          <w:spacing w:val="-5"/>
          <w:sz w:val="28"/>
          <w:szCs w:val="28"/>
        </w:rPr>
        <w:t>劳务企业评价内容及评分标准（标准分</w:t>
      </w:r>
      <w:r>
        <w:rPr>
          <w:spacing w:val="-34"/>
          <w:sz w:val="28"/>
          <w:szCs w:val="28"/>
        </w:rPr>
        <w:t xml:space="preserve"> </w:t>
      </w:r>
      <w:r>
        <w:rPr>
          <w:b/>
          <w:bCs/>
          <w:spacing w:val="-5"/>
          <w:sz w:val="28"/>
          <w:szCs w:val="28"/>
        </w:rPr>
        <w:t>100</w:t>
      </w:r>
      <w:r>
        <w:rPr>
          <w:spacing w:val="-48"/>
          <w:sz w:val="28"/>
          <w:szCs w:val="28"/>
        </w:rPr>
        <w:t xml:space="preserve"> </w:t>
      </w:r>
      <w:r>
        <w:rPr>
          <w:b/>
          <w:bCs/>
          <w:spacing w:val="-5"/>
          <w:sz w:val="28"/>
          <w:szCs w:val="28"/>
        </w:rPr>
        <w:t>分）</w:t>
      </w:r>
    </w:p>
    <w:p w14:paraId="26B2FF9F">
      <w:pPr>
        <w:spacing w:line="114" w:lineRule="exact"/>
      </w:pPr>
    </w:p>
    <w:tbl>
      <w:tblPr>
        <w:tblStyle w:val="5"/>
        <w:tblW w:w="8560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90"/>
        <w:gridCol w:w="1568"/>
        <w:gridCol w:w="4103"/>
        <w:gridCol w:w="701"/>
        <w:gridCol w:w="998"/>
      </w:tblGrid>
      <w:tr w14:paraId="07EC7B7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3" w:hRule="atLeast"/>
        </w:trPr>
        <w:tc>
          <w:tcPr>
            <w:tcW w:w="1190" w:type="dxa"/>
            <w:vAlign w:val="top"/>
          </w:tcPr>
          <w:p w14:paraId="48C4C7C0">
            <w:pPr>
              <w:pStyle w:val="6"/>
              <w:spacing w:before="211" w:line="226" w:lineRule="auto"/>
              <w:ind w:left="177"/>
            </w:pPr>
            <w:r>
              <w:rPr>
                <w:b/>
                <w:bCs/>
                <w:spacing w:val="6"/>
              </w:rPr>
              <w:t>评价项目</w:t>
            </w:r>
          </w:p>
        </w:tc>
        <w:tc>
          <w:tcPr>
            <w:tcW w:w="1568" w:type="dxa"/>
            <w:vAlign w:val="top"/>
          </w:tcPr>
          <w:p w14:paraId="2ACEC5F8">
            <w:pPr>
              <w:pStyle w:val="6"/>
              <w:spacing w:before="211" w:line="226" w:lineRule="auto"/>
              <w:ind w:left="365"/>
            </w:pPr>
            <w:r>
              <w:rPr>
                <w:b/>
                <w:bCs/>
                <w:spacing w:val="6"/>
              </w:rPr>
              <w:t>评价内容</w:t>
            </w:r>
          </w:p>
        </w:tc>
        <w:tc>
          <w:tcPr>
            <w:tcW w:w="4103" w:type="dxa"/>
            <w:vAlign w:val="top"/>
          </w:tcPr>
          <w:p w14:paraId="04B839E5">
            <w:pPr>
              <w:pStyle w:val="6"/>
              <w:spacing w:before="211" w:line="228" w:lineRule="auto"/>
              <w:ind w:left="1633"/>
            </w:pPr>
            <w:r>
              <w:rPr>
                <w:b/>
                <w:bCs/>
                <w:spacing w:val="6"/>
              </w:rPr>
              <w:t>评分标准</w:t>
            </w:r>
          </w:p>
        </w:tc>
        <w:tc>
          <w:tcPr>
            <w:tcW w:w="701" w:type="dxa"/>
            <w:vAlign w:val="top"/>
          </w:tcPr>
          <w:p w14:paraId="0AB8F151">
            <w:pPr>
              <w:pStyle w:val="6"/>
              <w:spacing w:before="55" w:line="262" w:lineRule="auto"/>
              <w:ind w:left="148" w:right="136"/>
            </w:pPr>
            <w:r>
              <w:rPr>
                <w:b/>
                <w:bCs/>
                <w:spacing w:val="3"/>
              </w:rPr>
              <w:t>标准</w:t>
            </w:r>
            <w:r>
              <w:t xml:space="preserve"> </w:t>
            </w:r>
            <w:r>
              <w:rPr>
                <w:b/>
                <w:bCs/>
                <w:spacing w:val="3"/>
              </w:rPr>
              <w:t>得分</w:t>
            </w:r>
          </w:p>
        </w:tc>
        <w:tc>
          <w:tcPr>
            <w:tcW w:w="998" w:type="dxa"/>
            <w:vAlign w:val="top"/>
          </w:tcPr>
          <w:p w14:paraId="1241F980">
            <w:pPr>
              <w:pStyle w:val="6"/>
              <w:spacing w:before="210" w:line="228" w:lineRule="auto"/>
              <w:ind w:left="193"/>
            </w:pPr>
            <w:r>
              <w:rPr>
                <w:b/>
                <w:bCs/>
                <w:spacing w:val="3"/>
              </w:rPr>
              <w:t>实得分</w:t>
            </w:r>
          </w:p>
        </w:tc>
      </w:tr>
      <w:tr w14:paraId="3CA05F8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1190" w:type="dxa"/>
            <w:vMerge w:val="restart"/>
            <w:tcBorders>
              <w:bottom w:val="nil"/>
            </w:tcBorders>
            <w:vAlign w:val="top"/>
          </w:tcPr>
          <w:p w14:paraId="6CD58DE9">
            <w:pPr>
              <w:spacing w:line="307" w:lineRule="auto"/>
              <w:rPr>
                <w:rFonts w:ascii="Arial"/>
                <w:sz w:val="21"/>
              </w:rPr>
            </w:pPr>
          </w:p>
          <w:p w14:paraId="192C94F5">
            <w:pPr>
              <w:pStyle w:val="6"/>
              <w:spacing w:before="65" w:line="274" w:lineRule="auto"/>
              <w:ind w:left="392" w:right="174" w:hanging="208"/>
            </w:pPr>
            <w:r>
              <w:rPr>
                <w:spacing w:val="6"/>
              </w:rPr>
              <w:t>企业基本</w:t>
            </w:r>
            <w:r>
              <w:rPr>
                <w:spacing w:val="1"/>
              </w:rPr>
              <w:t xml:space="preserve"> </w:t>
            </w:r>
            <w:r>
              <w:rPr>
                <w:spacing w:val="4"/>
              </w:rPr>
              <w:t>情况</w:t>
            </w:r>
          </w:p>
          <w:p w14:paraId="26BF1705">
            <w:pPr>
              <w:pStyle w:val="6"/>
              <w:spacing w:before="31" w:line="228" w:lineRule="auto"/>
              <w:ind w:left="164"/>
            </w:pPr>
            <w:r>
              <w:rPr>
                <w:spacing w:val="-1"/>
              </w:rPr>
              <w:t>（20</w:t>
            </w:r>
            <w:r>
              <w:rPr>
                <w:spacing w:val="-35"/>
              </w:rPr>
              <w:t xml:space="preserve"> </w:t>
            </w:r>
            <w:r>
              <w:rPr>
                <w:spacing w:val="-1"/>
              </w:rPr>
              <w:t>分）</w:t>
            </w:r>
          </w:p>
        </w:tc>
        <w:tc>
          <w:tcPr>
            <w:tcW w:w="1568" w:type="dxa"/>
            <w:vAlign w:val="top"/>
          </w:tcPr>
          <w:p w14:paraId="7C2BC10E">
            <w:pPr>
              <w:pStyle w:val="6"/>
              <w:spacing w:before="53" w:line="228" w:lineRule="auto"/>
              <w:ind w:left="114"/>
            </w:pPr>
            <w:r>
              <w:rPr>
                <w:spacing w:val="7"/>
              </w:rPr>
              <w:t>企业资质证照</w:t>
            </w:r>
          </w:p>
        </w:tc>
        <w:tc>
          <w:tcPr>
            <w:tcW w:w="4103" w:type="dxa"/>
            <w:vAlign w:val="top"/>
          </w:tcPr>
          <w:p w14:paraId="425410A6">
            <w:pPr>
              <w:pStyle w:val="6"/>
              <w:spacing w:before="53" w:line="228" w:lineRule="auto"/>
              <w:ind w:left="122"/>
            </w:pPr>
            <w:r>
              <w:rPr>
                <w:spacing w:val="7"/>
              </w:rPr>
              <w:t>资质、证照合法有效</w:t>
            </w:r>
          </w:p>
        </w:tc>
        <w:tc>
          <w:tcPr>
            <w:tcW w:w="701" w:type="dxa"/>
            <w:vAlign w:val="top"/>
          </w:tcPr>
          <w:p w14:paraId="0032AA30">
            <w:pPr>
              <w:pStyle w:val="6"/>
              <w:spacing w:before="88" w:line="187" w:lineRule="auto"/>
              <w:ind w:left="307"/>
            </w:pPr>
            <w:r>
              <w:t>5</w:t>
            </w:r>
          </w:p>
        </w:tc>
        <w:tc>
          <w:tcPr>
            <w:tcW w:w="998" w:type="dxa"/>
            <w:vAlign w:val="top"/>
          </w:tcPr>
          <w:p w14:paraId="3ACBF0E1">
            <w:pPr>
              <w:rPr>
                <w:rFonts w:ascii="Arial"/>
                <w:sz w:val="21"/>
              </w:rPr>
            </w:pPr>
          </w:p>
        </w:tc>
      </w:tr>
      <w:tr w14:paraId="2891954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atLeast"/>
        </w:trPr>
        <w:tc>
          <w:tcPr>
            <w:tcW w:w="1190" w:type="dxa"/>
            <w:vMerge w:val="continue"/>
            <w:tcBorders>
              <w:top w:val="nil"/>
              <w:bottom w:val="nil"/>
            </w:tcBorders>
            <w:vAlign w:val="top"/>
          </w:tcPr>
          <w:p w14:paraId="0DD92CC4">
            <w:pPr>
              <w:rPr>
                <w:rFonts w:ascii="Arial"/>
                <w:sz w:val="21"/>
              </w:rPr>
            </w:pPr>
          </w:p>
        </w:tc>
        <w:tc>
          <w:tcPr>
            <w:tcW w:w="1568" w:type="dxa"/>
            <w:vAlign w:val="top"/>
          </w:tcPr>
          <w:p w14:paraId="2BBAC5AB">
            <w:pPr>
              <w:pStyle w:val="6"/>
              <w:spacing w:before="208" w:line="227" w:lineRule="auto"/>
              <w:ind w:left="368"/>
            </w:pPr>
            <w:r>
              <w:rPr>
                <w:spacing w:val="7"/>
              </w:rPr>
              <w:t>注册资本</w:t>
            </w:r>
          </w:p>
        </w:tc>
        <w:tc>
          <w:tcPr>
            <w:tcW w:w="4103" w:type="dxa"/>
            <w:vAlign w:val="top"/>
          </w:tcPr>
          <w:p w14:paraId="2C477A07">
            <w:pPr>
              <w:pStyle w:val="6"/>
              <w:spacing w:before="53" w:line="261" w:lineRule="auto"/>
              <w:ind w:left="113" w:right="107"/>
            </w:pPr>
            <w:r>
              <w:rPr>
                <w:spacing w:val="2"/>
              </w:rPr>
              <w:t>注册资金</w:t>
            </w:r>
            <w:r>
              <w:rPr>
                <w:spacing w:val="-23"/>
              </w:rPr>
              <w:t xml:space="preserve"> </w:t>
            </w:r>
            <w:r>
              <w:rPr>
                <w:spacing w:val="2"/>
              </w:rPr>
              <w:t>50</w:t>
            </w:r>
            <w:r>
              <w:rPr>
                <w:spacing w:val="-35"/>
              </w:rPr>
              <w:t xml:space="preserve"> </w:t>
            </w:r>
            <w:r>
              <w:rPr>
                <w:spacing w:val="2"/>
              </w:rPr>
              <w:t>万及以上得</w:t>
            </w:r>
            <w:r>
              <w:rPr>
                <w:spacing w:val="-35"/>
              </w:rPr>
              <w:t xml:space="preserve"> </w:t>
            </w:r>
            <w:r>
              <w:rPr>
                <w:spacing w:val="2"/>
              </w:rPr>
              <w:t>5</w:t>
            </w:r>
            <w:r>
              <w:rPr>
                <w:spacing w:val="-36"/>
              </w:rPr>
              <w:t xml:space="preserve"> </w:t>
            </w:r>
            <w:r>
              <w:rPr>
                <w:spacing w:val="2"/>
              </w:rPr>
              <w:t>分，50</w:t>
            </w:r>
            <w:r>
              <w:rPr>
                <w:spacing w:val="-35"/>
              </w:rPr>
              <w:t xml:space="preserve"> </w:t>
            </w:r>
            <w:r>
              <w:rPr>
                <w:spacing w:val="2"/>
              </w:rPr>
              <w:t>万元以下</w:t>
            </w:r>
            <w:r>
              <w:t xml:space="preserve"> </w:t>
            </w:r>
            <w:r>
              <w:rPr>
                <w:spacing w:val="-1"/>
              </w:rPr>
              <w:t>得</w:t>
            </w:r>
            <w:r>
              <w:rPr>
                <w:spacing w:val="-41"/>
              </w:rPr>
              <w:t xml:space="preserve"> </w:t>
            </w:r>
            <w:r>
              <w:rPr>
                <w:spacing w:val="-1"/>
              </w:rPr>
              <w:t>4</w:t>
            </w:r>
            <w:r>
              <w:rPr>
                <w:spacing w:val="-36"/>
              </w:rPr>
              <w:t xml:space="preserve"> </w:t>
            </w:r>
            <w:r>
              <w:rPr>
                <w:spacing w:val="-1"/>
              </w:rPr>
              <w:t>分</w:t>
            </w:r>
          </w:p>
        </w:tc>
        <w:tc>
          <w:tcPr>
            <w:tcW w:w="701" w:type="dxa"/>
            <w:vAlign w:val="top"/>
          </w:tcPr>
          <w:p w14:paraId="4484A97A">
            <w:pPr>
              <w:pStyle w:val="6"/>
              <w:spacing w:before="240" w:line="190" w:lineRule="auto"/>
              <w:ind w:left="268"/>
            </w:pPr>
            <w:r>
              <w:rPr>
                <w:spacing w:val="-7"/>
              </w:rPr>
              <w:t>10</w:t>
            </w:r>
          </w:p>
        </w:tc>
        <w:tc>
          <w:tcPr>
            <w:tcW w:w="998" w:type="dxa"/>
            <w:vAlign w:val="top"/>
          </w:tcPr>
          <w:p w14:paraId="2948D720">
            <w:pPr>
              <w:rPr>
                <w:rFonts w:ascii="Arial"/>
                <w:sz w:val="21"/>
              </w:rPr>
            </w:pPr>
          </w:p>
        </w:tc>
      </w:tr>
      <w:tr w14:paraId="6BB7A4B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atLeast"/>
        </w:trPr>
        <w:tc>
          <w:tcPr>
            <w:tcW w:w="1190" w:type="dxa"/>
            <w:vMerge w:val="continue"/>
            <w:tcBorders>
              <w:top w:val="nil"/>
            </w:tcBorders>
            <w:vAlign w:val="top"/>
          </w:tcPr>
          <w:p w14:paraId="277AAFD5">
            <w:pPr>
              <w:rPr>
                <w:rFonts w:ascii="Arial"/>
                <w:sz w:val="21"/>
              </w:rPr>
            </w:pPr>
          </w:p>
        </w:tc>
        <w:tc>
          <w:tcPr>
            <w:tcW w:w="1568" w:type="dxa"/>
            <w:vAlign w:val="top"/>
          </w:tcPr>
          <w:p w14:paraId="1E3D2AEB">
            <w:pPr>
              <w:pStyle w:val="6"/>
              <w:spacing w:before="208" w:line="228" w:lineRule="auto"/>
              <w:ind w:left="159"/>
            </w:pPr>
            <w:r>
              <w:rPr>
                <w:spacing w:val="7"/>
              </w:rPr>
              <w:t>持证上岗情况</w:t>
            </w:r>
          </w:p>
        </w:tc>
        <w:tc>
          <w:tcPr>
            <w:tcW w:w="4103" w:type="dxa"/>
            <w:vAlign w:val="top"/>
          </w:tcPr>
          <w:p w14:paraId="34A174BC">
            <w:pPr>
              <w:pStyle w:val="6"/>
              <w:spacing w:before="53" w:line="261" w:lineRule="auto"/>
              <w:ind w:left="115" w:right="104" w:firstLine="2"/>
            </w:pPr>
            <w:r>
              <w:rPr>
                <w:spacing w:val="3"/>
              </w:rPr>
              <w:t>管理人员、技术工人、特种作业人员按要求</w:t>
            </w:r>
            <w:r>
              <w:rPr>
                <w:spacing w:val="16"/>
              </w:rPr>
              <w:t xml:space="preserve"> </w:t>
            </w:r>
            <w:r>
              <w:rPr>
                <w:spacing w:val="4"/>
              </w:rPr>
              <w:t>持证上岗，得</w:t>
            </w:r>
            <w:r>
              <w:rPr>
                <w:spacing w:val="-27"/>
              </w:rPr>
              <w:t xml:space="preserve"> </w:t>
            </w:r>
            <w:r>
              <w:rPr>
                <w:spacing w:val="4"/>
              </w:rPr>
              <w:t>5</w:t>
            </w:r>
            <w:r>
              <w:rPr>
                <w:spacing w:val="-38"/>
              </w:rPr>
              <w:t xml:space="preserve"> </w:t>
            </w:r>
            <w:r>
              <w:rPr>
                <w:spacing w:val="4"/>
              </w:rPr>
              <w:t>分</w:t>
            </w:r>
          </w:p>
        </w:tc>
        <w:tc>
          <w:tcPr>
            <w:tcW w:w="701" w:type="dxa"/>
            <w:vAlign w:val="top"/>
          </w:tcPr>
          <w:p w14:paraId="288E716E">
            <w:pPr>
              <w:pStyle w:val="6"/>
              <w:spacing w:before="243" w:line="187" w:lineRule="auto"/>
              <w:ind w:left="307"/>
            </w:pPr>
            <w:r>
              <w:t>5</w:t>
            </w:r>
          </w:p>
        </w:tc>
        <w:tc>
          <w:tcPr>
            <w:tcW w:w="998" w:type="dxa"/>
            <w:vAlign w:val="top"/>
          </w:tcPr>
          <w:p w14:paraId="68BD1E54">
            <w:pPr>
              <w:rPr>
                <w:rFonts w:ascii="Arial"/>
                <w:sz w:val="21"/>
              </w:rPr>
            </w:pPr>
          </w:p>
        </w:tc>
      </w:tr>
      <w:tr w14:paraId="7F06912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atLeast"/>
        </w:trPr>
        <w:tc>
          <w:tcPr>
            <w:tcW w:w="1190" w:type="dxa"/>
            <w:vMerge w:val="restart"/>
            <w:tcBorders>
              <w:bottom w:val="nil"/>
            </w:tcBorders>
            <w:vAlign w:val="top"/>
          </w:tcPr>
          <w:p w14:paraId="7AA6E5E8">
            <w:pPr>
              <w:spacing w:line="284" w:lineRule="auto"/>
              <w:rPr>
                <w:rFonts w:ascii="Arial"/>
                <w:sz w:val="21"/>
              </w:rPr>
            </w:pPr>
          </w:p>
          <w:p w14:paraId="724F7BD5">
            <w:pPr>
              <w:spacing w:line="284" w:lineRule="auto"/>
              <w:rPr>
                <w:rFonts w:ascii="Arial"/>
                <w:sz w:val="21"/>
              </w:rPr>
            </w:pPr>
          </w:p>
          <w:p w14:paraId="2A05B090">
            <w:pPr>
              <w:spacing w:line="284" w:lineRule="auto"/>
              <w:rPr>
                <w:rFonts w:ascii="Arial"/>
                <w:sz w:val="21"/>
              </w:rPr>
            </w:pPr>
          </w:p>
          <w:p w14:paraId="08CC535B">
            <w:pPr>
              <w:pStyle w:val="6"/>
              <w:spacing w:before="65" w:line="274" w:lineRule="auto"/>
              <w:ind w:left="164" w:right="168" w:firstLine="18"/>
            </w:pPr>
            <w:r>
              <w:rPr>
                <w:spacing w:val="6"/>
              </w:rPr>
              <w:t>工程业绩</w:t>
            </w:r>
            <w:r>
              <w:rPr>
                <w:spacing w:val="2"/>
              </w:rPr>
              <w:t xml:space="preserve"> </w:t>
            </w:r>
            <w:r>
              <w:rPr>
                <w:spacing w:val="-3"/>
              </w:rPr>
              <w:t>（25</w:t>
            </w:r>
            <w:r>
              <w:rPr>
                <w:spacing w:val="-35"/>
              </w:rPr>
              <w:t xml:space="preserve"> </w:t>
            </w:r>
            <w:r>
              <w:rPr>
                <w:spacing w:val="-3"/>
              </w:rPr>
              <w:t>分）</w:t>
            </w:r>
          </w:p>
        </w:tc>
        <w:tc>
          <w:tcPr>
            <w:tcW w:w="1568" w:type="dxa"/>
            <w:vAlign w:val="top"/>
          </w:tcPr>
          <w:p w14:paraId="645C75BE">
            <w:pPr>
              <w:pStyle w:val="6"/>
              <w:spacing w:before="207" w:line="228" w:lineRule="auto"/>
              <w:ind w:left="159"/>
            </w:pPr>
            <w:r>
              <w:rPr>
                <w:spacing w:val="7"/>
              </w:rPr>
              <w:t>工程数量规模</w:t>
            </w:r>
          </w:p>
        </w:tc>
        <w:tc>
          <w:tcPr>
            <w:tcW w:w="4103" w:type="dxa"/>
            <w:vAlign w:val="top"/>
          </w:tcPr>
          <w:p w14:paraId="2C000F34">
            <w:pPr>
              <w:pStyle w:val="6"/>
              <w:spacing w:before="51" w:line="262" w:lineRule="auto"/>
              <w:ind w:left="113" w:right="109"/>
            </w:pPr>
            <w:r>
              <w:rPr>
                <w:spacing w:val="5"/>
              </w:rPr>
              <w:t>年签订合同额</w:t>
            </w:r>
            <w:r>
              <w:rPr>
                <w:spacing w:val="-21"/>
              </w:rPr>
              <w:t xml:space="preserve"> </w:t>
            </w:r>
            <w:r>
              <w:rPr>
                <w:spacing w:val="5"/>
              </w:rPr>
              <w:t>500</w:t>
            </w:r>
            <w:r>
              <w:rPr>
                <w:spacing w:val="-36"/>
              </w:rPr>
              <w:t xml:space="preserve"> </w:t>
            </w:r>
            <w:r>
              <w:rPr>
                <w:spacing w:val="5"/>
              </w:rPr>
              <w:t>万元及以上得</w:t>
            </w:r>
            <w:r>
              <w:rPr>
                <w:spacing w:val="-32"/>
              </w:rPr>
              <w:t xml:space="preserve"> </w:t>
            </w:r>
            <w:r>
              <w:rPr>
                <w:spacing w:val="5"/>
              </w:rPr>
              <w:t>5</w:t>
            </w:r>
            <w:r>
              <w:rPr>
                <w:spacing w:val="-38"/>
              </w:rPr>
              <w:t xml:space="preserve"> </w:t>
            </w:r>
            <w:r>
              <w:rPr>
                <w:spacing w:val="5"/>
              </w:rPr>
              <w:t>分,每增</w:t>
            </w:r>
            <w:r>
              <w:t xml:space="preserve"> </w:t>
            </w:r>
            <w:r>
              <w:rPr>
                <w:spacing w:val="1"/>
              </w:rPr>
              <w:t>加</w:t>
            </w:r>
            <w:r>
              <w:rPr>
                <w:spacing w:val="-27"/>
              </w:rPr>
              <w:t xml:space="preserve"> </w:t>
            </w:r>
            <w:r>
              <w:rPr>
                <w:spacing w:val="1"/>
              </w:rPr>
              <w:t>300</w:t>
            </w:r>
            <w:r>
              <w:rPr>
                <w:spacing w:val="-35"/>
              </w:rPr>
              <w:t xml:space="preserve"> </w:t>
            </w:r>
            <w:r>
              <w:rPr>
                <w:spacing w:val="1"/>
              </w:rPr>
              <w:t>万元加</w:t>
            </w:r>
            <w:r>
              <w:rPr>
                <w:spacing w:val="-22"/>
              </w:rPr>
              <w:t xml:space="preserve"> </w:t>
            </w:r>
            <w:r>
              <w:rPr>
                <w:spacing w:val="1"/>
              </w:rPr>
              <w:t>1</w:t>
            </w:r>
            <w:r>
              <w:rPr>
                <w:spacing w:val="-37"/>
              </w:rPr>
              <w:t xml:space="preserve"> </w:t>
            </w:r>
            <w:r>
              <w:rPr>
                <w:spacing w:val="1"/>
              </w:rPr>
              <w:t>分，最高得</w:t>
            </w:r>
            <w:r>
              <w:rPr>
                <w:spacing w:val="-22"/>
              </w:rPr>
              <w:t xml:space="preserve"> </w:t>
            </w:r>
            <w:r>
              <w:rPr>
                <w:spacing w:val="1"/>
              </w:rPr>
              <w:t>10</w:t>
            </w:r>
            <w:r>
              <w:rPr>
                <w:spacing w:val="-38"/>
              </w:rPr>
              <w:t xml:space="preserve"> </w:t>
            </w:r>
            <w:r>
              <w:rPr>
                <w:spacing w:val="1"/>
              </w:rPr>
              <w:t>分</w:t>
            </w:r>
          </w:p>
        </w:tc>
        <w:tc>
          <w:tcPr>
            <w:tcW w:w="701" w:type="dxa"/>
            <w:vAlign w:val="top"/>
          </w:tcPr>
          <w:p w14:paraId="6F3CF562">
            <w:pPr>
              <w:pStyle w:val="6"/>
              <w:spacing w:before="243" w:line="187" w:lineRule="auto"/>
              <w:ind w:left="307"/>
            </w:pPr>
            <w:r>
              <w:t>5</w:t>
            </w:r>
          </w:p>
        </w:tc>
        <w:tc>
          <w:tcPr>
            <w:tcW w:w="998" w:type="dxa"/>
            <w:vAlign w:val="top"/>
          </w:tcPr>
          <w:p w14:paraId="027A6CD2">
            <w:pPr>
              <w:rPr>
                <w:rFonts w:ascii="Arial"/>
                <w:sz w:val="21"/>
              </w:rPr>
            </w:pPr>
          </w:p>
        </w:tc>
      </w:tr>
      <w:tr w14:paraId="55B8CFC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1" w:hRule="atLeast"/>
        </w:trPr>
        <w:tc>
          <w:tcPr>
            <w:tcW w:w="1190" w:type="dxa"/>
            <w:vMerge w:val="continue"/>
            <w:tcBorders>
              <w:top w:val="nil"/>
              <w:bottom w:val="nil"/>
            </w:tcBorders>
            <w:vAlign w:val="top"/>
          </w:tcPr>
          <w:p w14:paraId="79F1795E">
            <w:pPr>
              <w:rPr>
                <w:rFonts w:ascii="Arial"/>
                <w:sz w:val="21"/>
              </w:rPr>
            </w:pPr>
          </w:p>
        </w:tc>
        <w:tc>
          <w:tcPr>
            <w:tcW w:w="1568" w:type="dxa"/>
            <w:vAlign w:val="top"/>
          </w:tcPr>
          <w:p w14:paraId="377589A8">
            <w:pPr>
              <w:pStyle w:val="6"/>
              <w:spacing w:before="289" w:line="228" w:lineRule="auto"/>
              <w:ind w:left="370"/>
            </w:pPr>
            <w:r>
              <w:rPr>
                <w:spacing w:val="6"/>
              </w:rPr>
              <w:t>工程质量</w:t>
            </w:r>
          </w:p>
        </w:tc>
        <w:tc>
          <w:tcPr>
            <w:tcW w:w="4103" w:type="dxa"/>
            <w:vAlign w:val="top"/>
          </w:tcPr>
          <w:p w14:paraId="4A5401AA">
            <w:pPr>
              <w:pStyle w:val="6"/>
              <w:spacing w:before="52" w:line="273" w:lineRule="auto"/>
              <w:ind w:left="115" w:right="161"/>
            </w:pPr>
            <w:r>
              <w:rPr>
                <w:spacing w:val="6"/>
              </w:rPr>
              <w:t>获国家或省级优质工程得</w:t>
            </w:r>
            <w:r>
              <w:rPr>
                <w:spacing w:val="-21"/>
              </w:rPr>
              <w:t xml:space="preserve"> </w:t>
            </w:r>
            <w:r>
              <w:rPr>
                <w:spacing w:val="6"/>
              </w:rPr>
              <w:t>10</w:t>
            </w:r>
            <w:r>
              <w:rPr>
                <w:spacing w:val="-36"/>
              </w:rPr>
              <w:t xml:space="preserve"> </w:t>
            </w:r>
            <w:r>
              <w:rPr>
                <w:spacing w:val="6"/>
              </w:rPr>
              <w:t>分，没有得</w:t>
            </w:r>
            <w:r>
              <w:rPr>
                <w:spacing w:val="-38"/>
              </w:rPr>
              <w:t xml:space="preserve"> </w:t>
            </w:r>
            <w:r>
              <w:rPr>
                <w:spacing w:val="6"/>
              </w:rPr>
              <w:t>8</w:t>
            </w:r>
            <w:r>
              <w:t xml:space="preserve"> </w:t>
            </w:r>
            <w:r>
              <w:rPr>
                <w:spacing w:val="8"/>
              </w:rPr>
              <w:t>分（以劳务合同或总包方证明为准）</w:t>
            </w:r>
          </w:p>
        </w:tc>
        <w:tc>
          <w:tcPr>
            <w:tcW w:w="701" w:type="dxa"/>
            <w:vAlign w:val="top"/>
          </w:tcPr>
          <w:p w14:paraId="35CED2EA">
            <w:pPr>
              <w:spacing w:line="254" w:lineRule="auto"/>
              <w:rPr>
                <w:rFonts w:ascii="Arial"/>
                <w:sz w:val="21"/>
              </w:rPr>
            </w:pPr>
          </w:p>
          <w:p w14:paraId="0546E73D">
            <w:pPr>
              <w:pStyle w:val="6"/>
              <w:spacing w:before="65" w:line="190" w:lineRule="auto"/>
              <w:ind w:left="268"/>
            </w:pPr>
            <w:r>
              <w:rPr>
                <w:spacing w:val="-7"/>
              </w:rPr>
              <w:t>10</w:t>
            </w:r>
          </w:p>
        </w:tc>
        <w:tc>
          <w:tcPr>
            <w:tcW w:w="998" w:type="dxa"/>
            <w:vAlign w:val="top"/>
          </w:tcPr>
          <w:p w14:paraId="07F1DAFD">
            <w:pPr>
              <w:rPr>
                <w:rFonts w:ascii="Arial"/>
                <w:sz w:val="21"/>
              </w:rPr>
            </w:pPr>
          </w:p>
        </w:tc>
      </w:tr>
      <w:tr w14:paraId="3E885D2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1" w:hRule="atLeast"/>
        </w:trPr>
        <w:tc>
          <w:tcPr>
            <w:tcW w:w="1190" w:type="dxa"/>
            <w:vMerge w:val="continue"/>
            <w:tcBorders>
              <w:top w:val="nil"/>
            </w:tcBorders>
            <w:vAlign w:val="top"/>
          </w:tcPr>
          <w:p w14:paraId="285B7798">
            <w:pPr>
              <w:rPr>
                <w:rFonts w:ascii="Arial"/>
                <w:sz w:val="21"/>
              </w:rPr>
            </w:pPr>
          </w:p>
        </w:tc>
        <w:tc>
          <w:tcPr>
            <w:tcW w:w="1568" w:type="dxa"/>
            <w:vAlign w:val="top"/>
          </w:tcPr>
          <w:p w14:paraId="62436CFA">
            <w:pPr>
              <w:spacing w:line="297" w:lineRule="auto"/>
              <w:rPr>
                <w:rFonts w:ascii="Arial"/>
                <w:sz w:val="21"/>
              </w:rPr>
            </w:pPr>
          </w:p>
          <w:p w14:paraId="3013B24F">
            <w:pPr>
              <w:pStyle w:val="6"/>
              <w:spacing w:before="65" w:line="228" w:lineRule="auto"/>
              <w:ind w:left="161"/>
            </w:pPr>
            <w:r>
              <w:rPr>
                <w:spacing w:val="7"/>
              </w:rPr>
              <w:t>安全文明施工</w:t>
            </w:r>
          </w:p>
        </w:tc>
        <w:tc>
          <w:tcPr>
            <w:tcW w:w="4103" w:type="dxa"/>
            <w:vAlign w:val="top"/>
          </w:tcPr>
          <w:p w14:paraId="71CF465B">
            <w:pPr>
              <w:pStyle w:val="6"/>
              <w:spacing w:before="53" w:line="270" w:lineRule="auto"/>
              <w:ind w:left="115" w:right="104"/>
              <w:jc w:val="both"/>
            </w:pPr>
            <w:r>
              <w:rPr>
                <w:spacing w:val="6"/>
              </w:rPr>
              <w:t>获得省级文明工地</w:t>
            </w:r>
            <w:r>
              <w:rPr>
                <w:spacing w:val="-21"/>
              </w:rPr>
              <w:t xml:space="preserve"> </w:t>
            </w:r>
            <w:r>
              <w:rPr>
                <w:spacing w:val="6"/>
              </w:rPr>
              <w:t>10</w:t>
            </w:r>
            <w:r>
              <w:rPr>
                <w:spacing w:val="-38"/>
              </w:rPr>
              <w:t xml:space="preserve"> </w:t>
            </w:r>
            <w:r>
              <w:rPr>
                <w:spacing w:val="6"/>
              </w:rPr>
              <w:t>分，市级文明工地</w:t>
            </w:r>
            <w:r>
              <w:rPr>
                <w:spacing w:val="-36"/>
              </w:rPr>
              <w:t xml:space="preserve"> </w:t>
            </w:r>
            <w:r>
              <w:rPr>
                <w:spacing w:val="6"/>
              </w:rPr>
              <w:t>9</w:t>
            </w:r>
            <w:r>
              <w:t xml:space="preserve"> </w:t>
            </w:r>
            <w:r>
              <w:rPr>
                <w:spacing w:val="4"/>
              </w:rPr>
              <w:t>分（以劳务合同及总包方获奖证书及参建证</w:t>
            </w:r>
            <w:r>
              <w:t xml:space="preserve"> </w:t>
            </w:r>
            <w:r>
              <w:rPr>
                <w:spacing w:val="3"/>
              </w:rPr>
              <w:t>明为准</w:t>
            </w:r>
            <w:r>
              <w:rPr>
                <w:spacing w:val="18"/>
              </w:rPr>
              <w:t>），</w:t>
            </w:r>
            <w:r>
              <w:rPr>
                <w:spacing w:val="3"/>
              </w:rPr>
              <w:t>没有得</w:t>
            </w:r>
            <w:r>
              <w:rPr>
                <w:spacing w:val="-35"/>
              </w:rPr>
              <w:t xml:space="preserve"> </w:t>
            </w:r>
            <w:r>
              <w:rPr>
                <w:spacing w:val="3"/>
              </w:rPr>
              <w:t>8</w:t>
            </w:r>
            <w:r>
              <w:rPr>
                <w:spacing w:val="-38"/>
              </w:rPr>
              <w:t xml:space="preserve"> </w:t>
            </w:r>
            <w:r>
              <w:rPr>
                <w:spacing w:val="3"/>
              </w:rPr>
              <w:t>分</w:t>
            </w:r>
          </w:p>
        </w:tc>
        <w:tc>
          <w:tcPr>
            <w:tcW w:w="701" w:type="dxa"/>
            <w:vAlign w:val="top"/>
          </w:tcPr>
          <w:p w14:paraId="4FC941A1">
            <w:pPr>
              <w:spacing w:line="329" w:lineRule="auto"/>
              <w:rPr>
                <w:rFonts w:ascii="Arial"/>
                <w:sz w:val="21"/>
              </w:rPr>
            </w:pPr>
          </w:p>
          <w:p w14:paraId="595C2EA3">
            <w:pPr>
              <w:pStyle w:val="6"/>
              <w:spacing w:before="65" w:line="190" w:lineRule="auto"/>
              <w:ind w:left="268"/>
            </w:pPr>
            <w:r>
              <w:rPr>
                <w:spacing w:val="-7"/>
              </w:rPr>
              <w:t>10</w:t>
            </w:r>
          </w:p>
        </w:tc>
        <w:tc>
          <w:tcPr>
            <w:tcW w:w="998" w:type="dxa"/>
            <w:vAlign w:val="top"/>
          </w:tcPr>
          <w:p w14:paraId="1A80024B">
            <w:pPr>
              <w:rPr>
                <w:rFonts w:ascii="Arial"/>
                <w:sz w:val="21"/>
              </w:rPr>
            </w:pPr>
          </w:p>
        </w:tc>
      </w:tr>
      <w:tr w14:paraId="30ED600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atLeast"/>
        </w:trPr>
        <w:tc>
          <w:tcPr>
            <w:tcW w:w="1190" w:type="dxa"/>
            <w:vMerge w:val="restart"/>
            <w:tcBorders>
              <w:bottom w:val="nil"/>
            </w:tcBorders>
            <w:vAlign w:val="top"/>
          </w:tcPr>
          <w:p w14:paraId="686F31D2">
            <w:pPr>
              <w:spacing w:line="310" w:lineRule="auto"/>
              <w:rPr>
                <w:rFonts w:ascii="Arial"/>
                <w:sz w:val="21"/>
              </w:rPr>
            </w:pPr>
          </w:p>
          <w:p w14:paraId="0420E927">
            <w:pPr>
              <w:spacing w:line="310" w:lineRule="auto"/>
              <w:rPr>
                <w:rFonts w:ascii="Arial"/>
                <w:sz w:val="21"/>
              </w:rPr>
            </w:pPr>
          </w:p>
          <w:p w14:paraId="7E9663EA">
            <w:pPr>
              <w:spacing w:line="311" w:lineRule="auto"/>
              <w:rPr>
                <w:rFonts w:ascii="Arial"/>
                <w:sz w:val="21"/>
              </w:rPr>
            </w:pPr>
          </w:p>
          <w:p w14:paraId="09609A73">
            <w:pPr>
              <w:pStyle w:val="6"/>
              <w:spacing w:before="65" w:line="274" w:lineRule="auto"/>
              <w:ind w:left="164" w:right="168" w:firstLine="19"/>
            </w:pPr>
            <w:r>
              <w:rPr>
                <w:spacing w:val="6"/>
              </w:rPr>
              <w:t>履约能力</w:t>
            </w:r>
            <w:r>
              <w:rPr>
                <w:spacing w:val="1"/>
              </w:rPr>
              <w:t xml:space="preserve"> </w:t>
            </w:r>
            <w:r>
              <w:rPr>
                <w:spacing w:val="-3"/>
              </w:rPr>
              <w:t>（20</w:t>
            </w:r>
            <w:r>
              <w:rPr>
                <w:spacing w:val="-35"/>
              </w:rPr>
              <w:t xml:space="preserve"> </w:t>
            </w:r>
            <w:r>
              <w:rPr>
                <w:spacing w:val="-3"/>
              </w:rPr>
              <w:t>分）</w:t>
            </w:r>
          </w:p>
        </w:tc>
        <w:tc>
          <w:tcPr>
            <w:tcW w:w="1568" w:type="dxa"/>
            <w:vAlign w:val="top"/>
          </w:tcPr>
          <w:p w14:paraId="006E0776">
            <w:pPr>
              <w:pStyle w:val="6"/>
              <w:spacing w:before="207" w:line="228" w:lineRule="auto"/>
              <w:ind w:left="373"/>
            </w:pPr>
            <w:r>
              <w:rPr>
                <w:spacing w:val="6"/>
              </w:rPr>
              <w:t>劳动用工</w:t>
            </w:r>
          </w:p>
        </w:tc>
        <w:tc>
          <w:tcPr>
            <w:tcW w:w="4103" w:type="dxa"/>
            <w:vAlign w:val="top"/>
          </w:tcPr>
          <w:p w14:paraId="1A660795">
            <w:pPr>
              <w:pStyle w:val="6"/>
              <w:spacing w:before="51" w:line="262" w:lineRule="auto"/>
              <w:ind w:left="118" w:right="104"/>
            </w:pPr>
            <w:r>
              <w:rPr>
                <w:spacing w:val="3"/>
              </w:rPr>
              <w:t>劳务班组稳定，技术工人数量充足，认真落</w:t>
            </w:r>
            <w:r>
              <w:rPr>
                <w:spacing w:val="17"/>
              </w:rPr>
              <w:t xml:space="preserve"> </w:t>
            </w:r>
            <w:r>
              <w:rPr>
                <w:spacing w:val="9"/>
              </w:rPr>
              <w:t>实实名制管理要求，不拖欠劳务人员工资</w:t>
            </w:r>
          </w:p>
        </w:tc>
        <w:tc>
          <w:tcPr>
            <w:tcW w:w="701" w:type="dxa"/>
            <w:vAlign w:val="top"/>
          </w:tcPr>
          <w:p w14:paraId="06B78B15">
            <w:pPr>
              <w:pStyle w:val="6"/>
              <w:spacing w:before="243" w:line="187" w:lineRule="auto"/>
              <w:ind w:left="307"/>
            </w:pPr>
            <w:r>
              <w:t>5</w:t>
            </w:r>
          </w:p>
        </w:tc>
        <w:tc>
          <w:tcPr>
            <w:tcW w:w="998" w:type="dxa"/>
            <w:vAlign w:val="top"/>
          </w:tcPr>
          <w:p w14:paraId="28CFB7DA">
            <w:pPr>
              <w:rPr>
                <w:rFonts w:ascii="Arial"/>
                <w:sz w:val="21"/>
              </w:rPr>
            </w:pPr>
          </w:p>
        </w:tc>
      </w:tr>
      <w:tr w14:paraId="0F09F34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1190" w:type="dxa"/>
            <w:vMerge w:val="continue"/>
            <w:tcBorders>
              <w:top w:val="nil"/>
              <w:bottom w:val="nil"/>
            </w:tcBorders>
            <w:vAlign w:val="top"/>
          </w:tcPr>
          <w:p w14:paraId="0AC0DE49">
            <w:pPr>
              <w:rPr>
                <w:rFonts w:ascii="Arial"/>
                <w:sz w:val="21"/>
              </w:rPr>
            </w:pPr>
          </w:p>
        </w:tc>
        <w:tc>
          <w:tcPr>
            <w:tcW w:w="1568" w:type="dxa"/>
            <w:vAlign w:val="top"/>
          </w:tcPr>
          <w:p w14:paraId="43E04DE7">
            <w:pPr>
              <w:pStyle w:val="6"/>
              <w:spacing w:before="52" w:line="228" w:lineRule="auto"/>
              <w:ind w:left="367"/>
            </w:pPr>
            <w:r>
              <w:rPr>
                <w:spacing w:val="7"/>
              </w:rPr>
              <w:t>施工装备</w:t>
            </w:r>
          </w:p>
        </w:tc>
        <w:tc>
          <w:tcPr>
            <w:tcW w:w="4103" w:type="dxa"/>
            <w:vAlign w:val="top"/>
          </w:tcPr>
          <w:p w14:paraId="426CC862">
            <w:pPr>
              <w:pStyle w:val="6"/>
              <w:spacing w:before="51" w:line="227" w:lineRule="auto"/>
              <w:ind w:left="117"/>
            </w:pPr>
            <w:r>
              <w:rPr>
                <w:spacing w:val="9"/>
              </w:rPr>
              <w:t>具备一定数量施工常用设备、机具</w:t>
            </w:r>
          </w:p>
        </w:tc>
        <w:tc>
          <w:tcPr>
            <w:tcW w:w="701" w:type="dxa"/>
            <w:vAlign w:val="top"/>
          </w:tcPr>
          <w:p w14:paraId="5CE69DB8">
            <w:pPr>
              <w:pStyle w:val="6"/>
              <w:spacing w:before="86" w:line="187" w:lineRule="auto"/>
              <w:ind w:left="307"/>
            </w:pPr>
            <w:r>
              <w:t>5</w:t>
            </w:r>
          </w:p>
        </w:tc>
        <w:tc>
          <w:tcPr>
            <w:tcW w:w="998" w:type="dxa"/>
            <w:vAlign w:val="top"/>
          </w:tcPr>
          <w:p w14:paraId="7BAAF81F">
            <w:pPr>
              <w:rPr>
                <w:rFonts w:ascii="Arial"/>
                <w:sz w:val="21"/>
              </w:rPr>
            </w:pPr>
          </w:p>
        </w:tc>
      </w:tr>
      <w:tr w14:paraId="5988276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atLeast"/>
        </w:trPr>
        <w:tc>
          <w:tcPr>
            <w:tcW w:w="1190" w:type="dxa"/>
            <w:vMerge w:val="continue"/>
            <w:tcBorders>
              <w:top w:val="nil"/>
              <w:bottom w:val="nil"/>
            </w:tcBorders>
            <w:vAlign w:val="top"/>
          </w:tcPr>
          <w:p w14:paraId="225D1FB6">
            <w:pPr>
              <w:rPr>
                <w:rFonts w:ascii="Arial"/>
                <w:sz w:val="21"/>
              </w:rPr>
            </w:pPr>
          </w:p>
        </w:tc>
        <w:tc>
          <w:tcPr>
            <w:tcW w:w="1568" w:type="dxa"/>
            <w:vAlign w:val="top"/>
          </w:tcPr>
          <w:p w14:paraId="0174643F">
            <w:pPr>
              <w:pStyle w:val="6"/>
              <w:spacing w:before="206" w:line="228" w:lineRule="auto"/>
              <w:ind w:left="331"/>
            </w:pPr>
            <w:r>
              <w:rPr>
                <w:spacing w:val="5"/>
              </w:rPr>
              <w:t>资金实力</w:t>
            </w:r>
          </w:p>
        </w:tc>
        <w:tc>
          <w:tcPr>
            <w:tcW w:w="4103" w:type="dxa"/>
            <w:vAlign w:val="top"/>
          </w:tcPr>
          <w:p w14:paraId="283CD72B">
            <w:pPr>
              <w:pStyle w:val="6"/>
              <w:spacing w:before="51" w:line="262" w:lineRule="auto"/>
              <w:ind w:left="113" w:right="215"/>
            </w:pPr>
            <w:r>
              <w:rPr>
                <w:spacing w:val="9"/>
              </w:rPr>
              <w:t>财务状况良好，能保证工程施工的资金需</w:t>
            </w:r>
            <w:r>
              <w:rPr>
                <w:spacing w:val="5"/>
              </w:rPr>
              <w:t xml:space="preserve"> </w:t>
            </w:r>
            <w:r>
              <w:rPr>
                <w:spacing w:val="8"/>
              </w:rPr>
              <w:t>求，资产负债率合理</w:t>
            </w:r>
          </w:p>
        </w:tc>
        <w:tc>
          <w:tcPr>
            <w:tcW w:w="701" w:type="dxa"/>
            <w:vAlign w:val="top"/>
          </w:tcPr>
          <w:p w14:paraId="1F3C0068">
            <w:pPr>
              <w:pStyle w:val="6"/>
              <w:spacing w:before="242" w:line="187" w:lineRule="auto"/>
              <w:ind w:left="307"/>
            </w:pPr>
            <w:r>
              <w:t>5</w:t>
            </w:r>
          </w:p>
        </w:tc>
        <w:tc>
          <w:tcPr>
            <w:tcW w:w="998" w:type="dxa"/>
            <w:vAlign w:val="top"/>
          </w:tcPr>
          <w:p w14:paraId="7D11D92C">
            <w:pPr>
              <w:rPr>
                <w:rFonts w:ascii="Arial"/>
                <w:sz w:val="21"/>
              </w:rPr>
            </w:pPr>
          </w:p>
        </w:tc>
      </w:tr>
      <w:tr w14:paraId="615C85F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0" w:hRule="atLeast"/>
        </w:trPr>
        <w:tc>
          <w:tcPr>
            <w:tcW w:w="1190" w:type="dxa"/>
            <w:vMerge w:val="continue"/>
            <w:tcBorders>
              <w:top w:val="nil"/>
            </w:tcBorders>
            <w:vAlign w:val="top"/>
          </w:tcPr>
          <w:p w14:paraId="15B0F783">
            <w:pPr>
              <w:rPr>
                <w:rFonts w:ascii="Arial"/>
                <w:sz w:val="21"/>
              </w:rPr>
            </w:pPr>
          </w:p>
        </w:tc>
        <w:tc>
          <w:tcPr>
            <w:tcW w:w="1568" w:type="dxa"/>
            <w:vAlign w:val="top"/>
          </w:tcPr>
          <w:p w14:paraId="7AD268E9">
            <w:pPr>
              <w:spacing w:line="298" w:lineRule="auto"/>
              <w:rPr>
                <w:rFonts w:ascii="Arial"/>
                <w:sz w:val="21"/>
              </w:rPr>
            </w:pPr>
          </w:p>
          <w:p w14:paraId="69113346">
            <w:pPr>
              <w:pStyle w:val="6"/>
              <w:spacing w:before="65" w:line="228" w:lineRule="auto"/>
              <w:ind w:left="368"/>
            </w:pPr>
            <w:r>
              <w:rPr>
                <w:spacing w:val="7"/>
              </w:rPr>
              <w:t>应急管理</w:t>
            </w:r>
          </w:p>
        </w:tc>
        <w:tc>
          <w:tcPr>
            <w:tcW w:w="4103" w:type="dxa"/>
            <w:vAlign w:val="top"/>
          </w:tcPr>
          <w:p w14:paraId="77FCDF4B">
            <w:pPr>
              <w:pStyle w:val="6"/>
              <w:spacing w:before="52" w:line="270" w:lineRule="auto"/>
              <w:ind w:left="114" w:right="104" w:hanging="2"/>
              <w:jc w:val="both"/>
            </w:pPr>
            <w:r>
              <w:rPr>
                <w:spacing w:val="4"/>
              </w:rPr>
              <w:t>对工人进行有效调度管控，制定了应急处理</w:t>
            </w:r>
            <w:r>
              <w:rPr>
                <w:spacing w:val="3"/>
              </w:rPr>
              <w:t xml:space="preserve"> 预案，能及时处理突发事件，化解各类矛盾</w:t>
            </w:r>
            <w:r>
              <w:rPr>
                <w:spacing w:val="17"/>
              </w:rPr>
              <w:t xml:space="preserve"> </w:t>
            </w:r>
            <w:r>
              <w:t>纠纷（每缺</w:t>
            </w:r>
            <w:r>
              <w:rPr>
                <w:spacing w:val="-20"/>
              </w:rPr>
              <w:t xml:space="preserve"> </w:t>
            </w:r>
            <w:r>
              <w:t>1</w:t>
            </w:r>
            <w:r>
              <w:rPr>
                <w:spacing w:val="-34"/>
              </w:rPr>
              <w:t xml:space="preserve"> </w:t>
            </w:r>
            <w:r>
              <w:t>项减</w:t>
            </w:r>
            <w:r>
              <w:rPr>
                <w:spacing w:val="-22"/>
              </w:rPr>
              <w:t xml:space="preserve"> </w:t>
            </w:r>
            <w:r>
              <w:t>1</w:t>
            </w:r>
            <w:r>
              <w:rPr>
                <w:spacing w:val="-38"/>
              </w:rPr>
              <w:t xml:space="preserve"> </w:t>
            </w:r>
            <w:r>
              <w:t>分）</w:t>
            </w:r>
          </w:p>
        </w:tc>
        <w:tc>
          <w:tcPr>
            <w:tcW w:w="701" w:type="dxa"/>
            <w:vAlign w:val="top"/>
          </w:tcPr>
          <w:p w14:paraId="72AD58B0">
            <w:pPr>
              <w:spacing w:line="333" w:lineRule="auto"/>
              <w:rPr>
                <w:rFonts w:ascii="Arial"/>
                <w:sz w:val="21"/>
              </w:rPr>
            </w:pPr>
          </w:p>
          <w:p w14:paraId="3FFCB94F">
            <w:pPr>
              <w:pStyle w:val="6"/>
              <w:spacing w:before="65" w:line="187" w:lineRule="auto"/>
              <w:ind w:left="307"/>
            </w:pPr>
            <w:r>
              <w:t>5</w:t>
            </w:r>
          </w:p>
        </w:tc>
        <w:tc>
          <w:tcPr>
            <w:tcW w:w="998" w:type="dxa"/>
            <w:vAlign w:val="top"/>
          </w:tcPr>
          <w:p w14:paraId="276D26D6">
            <w:pPr>
              <w:rPr>
                <w:rFonts w:ascii="Arial"/>
                <w:sz w:val="21"/>
              </w:rPr>
            </w:pPr>
          </w:p>
        </w:tc>
      </w:tr>
      <w:tr w14:paraId="56FDC38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1190" w:type="dxa"/>
            <w:vMerge w:val="restart"/>
            <w:tcBorders>
              <w:bottom w:val="nil"/>
            </w:tcBorders>
            <w:vAlign w:val="top"/>
          </w:tcPr>
          <w:p w14:paraId="441309D9">
            <w:pPr>
              <w:pStyle w:val="6"/>
              <w:spacing w:before="75" w:line="228" w:lineRule="auto"/>
              <w:ind w:left="181"/>
            </w:pPr>
            <w:r>
              <w:rPr>
                <w:spacing w:val="7"/>
              </w:rPr>
              <w:t>制度建设</w:t>
            </w:r>
          </w:p>
          <w:p w14:paraId="168E782C">
            <w:pPr>
              <w:pStyle w:val="6"/>
              <w:spacing w:before="65" w:line="228" w:lineRule="auto"/>
              <w:ind w:left="184"/>
            </w:pPr>
            <w:r>
              <w:rPr>
                <w:spacing w:val="6"/>
              </w:rPr>
              <w:t>与实名制</w:t>
            </w:r>
          </w:p>
          <w:p w14:paraId="6E767424">
            <w:pPr>
              <w:pStyle w:val="6"/>
              <w:spacing w:before="64" w:line="270" w:lineRule="auto"/>
              <w:ind w:left="393" w:right="173" w:hanging="208"/>
            </w:pPr>
            <w:r>
              <w:rPr>
                <w:spacing w:val="5"/>
              </w:rPr>
              <w:t>管理（20</w:t>
            </w:r>
            <w:r>
              <w:t xml:space="preserve"> </w:t>
            </w:r>
            <w:r>
              <w:rPr>
                <w:spacing w:val="-1"/>
              </w:rPr>
              <w:t>分）</w:t>
            </w:r>
          </w:p>
        </w:tc>
        <w:tc>
          <w:tcPr>
            <w:tcW w:w="1568" w:type="dxa"/>
            <w:vAlign w:val="top"/>
          </w:tcPr>
          <w:p w14:paraId="1B634EB7">
            <w:pPr>
              <w:pStyle w:val="6"/>
              <w:spacing w:before="68" w:line="227" w:lineRule="auto"/>
              <w:ind w:left="369"/>
            </w:pPr>
            <w:r>
              <w:rPr>
                <w:spacing w:val="7"/>
              </w:rPr>
              <w:t>规章制度</w:t>
            </w:r>
          </w:p>
        </w:tc>
        <w:tc>
          <w:tcPr>
            <w:tcW w:w="4103" w:type="dxa"/>
            <w:vAlign w:val="top"/>
          </w:tcPr>
          <w:p w14:paraId="4696F20E">
            <w:pPr>
              <w:pStyle w:val="6"/>
              <w:spacing w:before="53" w:line="227" w:lineRule="auto"/>
              <w:ind w:left="119"/>
            </w:pPr>
            <w:r>
              <w:rPr>
                <w:spacing w:val="6"/>
              </w:rPr>
              <w:t>公司各项章制度健全 10</w:t>
            </w:r>
            <w:r>
              <w:rPr>
                <w:spacing w:val="-30"/>
              </w:rPr>
              <w:t xml:space="preserve"> </w:t>
            </w:r>
            <w:r>
              <w:rPr>
                <w:spacing w:val="6"/>
              </w:rPr>
              <w:t>分，没有得</w:t>
            </w:r>
            <w:r>
              <w:rPr>
                <w:spacing w:val="-36"/>
              </w:rPr>
              <w:t xml:space="preserve"> </w:t>
            </w:r>
            <w:r>
              <w:rPr>
                <w:spacing w:val="6"/>
              </w:rPr>
              <w:t>8</w:t>
            </w:r>
            <w:r>
              <w:rPr>
                <w:spacing w:val="-37"/>
              </w:rPr>
              <w:t xml:space="preserve"> </w:t>
            </w:r>
            <w:r>
              <w:rPr>
                <w:spacing w:val="6"/>
              </w:rPr>
              <w:t>分</w:t>
            </w:r>
          </w:p>
        </w:tc>
        <w:tc>
          <w:tcPr>
            <w:tcW w:w="701" w:type="dxa"/>
            <w:vAlign w:val="top"/>
          </w:tcPr>
          <w:p w14:paraId="0DF9E3D6">
            <w:pPr>
              <w:pStyle w:val="6"/>
              <w:spacing w:before="99" w:line="190" w:lineRule="auto"/>
              <w:ind w:left="268"/>
            </w:pPr>
            <w:r>
              <w:rPr>
                <w:spacing w:val="-7"/>
              </w:rPr>
              <w:t>10</w:t>
            </w:r>
          </w:p>
        </w:tc>
        <w:tc>
          <w:tcPr>
            <w:tcW w:w="998" w:type="dxa"/>
            <w:vAlign w:val="top"/>
          </w:tcPr>
          <w:p w14:paraId="2376D6A5">
            <w:pPr>
              <w:rPr>
                <w:rFonts w:ascii="Arial"/>
                <w:sz w:val="21"/>
              </w:rPr>
            </w:pPr>
          </w:p>
        </w:tc>
      </w:tr>
      <w:tr w14:paraId="3E9AC60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0" w:hRule="atLeast"/>
        </w:trPr>
        <w:tc>
          <w:tcPr>
            <w:tcW w:w="1190" w:type="dxa"/>
            <w:vMerge w:val="continue"/>
            <w:tcBorders>
              <w:top w:val="nil"/>
            </w:tcBorders>
            <w:vAlign w:val="top"/>
          </w:tcPr>
          <w:p w14:paraId="7CB7D85D">
            <w:pPr>
              <w:rPr>
                <w:rFonts w:ascii="Arial"/>
                <w:sz w:val="21"/>
              </w:rPr>
            </w:pPr>
          </w:p>
        </w:tc>
        <w:tc>
          <w:tcPr>
            <w:tcW w:w="1568" w:type="dxa"/>
            <w:vAlign w:val="top"/>
          </w:tcPr>
          <w:p w14:paraId="6C9033E0">
            <w:pPr>
              <w:spacing w:line="297" w:lineRule="auto"/>
              <w:rPr>
                <w:rFonts w:ascii="Arial"/>
                <w:sz w:val="21"/>
              </w:rPr>
            </w:pPr>
          </w:p>
          <w:p w14:paraId="448F0BE1">
            <w:pPr>
              <w:pStyle w:val="6"/>
              <w:spacing w:before="65" w:line="228" w:lineRule="auto"/>
              <w:ind w:left="369"/>
            </w:pPr>
            <w:r>
              <w:rPr>
                <w:spacing w:val="7"/>
              </w:rPr>
              <w:t>档案管理</w:t>
            </w:r>
          </w:p>
        </w:tc>
        <w:tc>
          <w:tcPr>
            <w:tcW w:w="4103" w:type="dxa"/>
            <w:vAlign w:val="top"/>
          </w:tcPr>
          <w:p w14:paraId="21F4D412">
            <w:pPr>
              <w:pStyle w:val="6"/>
              <w:spacing w:before="52" w:line="270" w:lineRule="auto"/>
              <w:ind w:left="114" w:right="103"/>
              <w:jc w:val="both"/>
            </w:pPr>
            <w:r>
              <w:rPr>
                <w:spacing w:val="9"/>
              </w:rPr>
              <w:t>建立并应用了劳务实名制信息系统 ，有完</w:t>
            </w:r>
            <w:r>
              <w:t xml:space="preserve"> </w:t>
            </w:r>
            <w:r>
              <w:rPr>
                <w:spacing w:val="3"/>
              </w:rPr>
              <w:t>善的劳务用工档案得</w:t>
            </w:r>
            <w:r>
              <w:rPr>
                <w:spacing w:val="-14"/>
              </w:rPr>
              <w:t xml:space="preserve"> </w:t>
            </w:r>
            <w:r>
              <w:rPr>
                <w:spacing w:val="3"/>
              </w:rPr>
              <w:t>10</w:t>
            </w:r>
            <w:r>
              <w:rPr>
                <w:spacing w:val="-35"/>
              </w:rPr>
              <w:t xml:space="preserve"> </w:t>
            </w:r>
            <w:r>
              <w:rPr>
                <w:spacing w:val="3"/>
              </w:rPr>
              <w:t>分 ，每缺一项减</w:t>
            </w:r>
            <w:r>
              <w:rPr>
                <w:spacing w:val="-33"/>
              </w:rPr>
              <w:t xml:space="preserve"> </w:t>
            </w:r>
            <w:r>
              <w:rPr>
                <w:spacing w:val="3"/>
              </w:rPr>
              <w:t>5</w:t>
            </w:r>
            <w:r>
              <w:t xml:space="preserve"> 分</w:t>
            </w:r>
          </w:p>
        </w:tc>
        <w:tc>
          <w:tcPr>
            <w:tcW w:w="701" w:type="dxa"/>
            <w:vAlign w:val="top"/>
          </w:tcPr>
          <w:p w14:paraId="1FE55AC9">
            <w:pPr>
              <w:spacing w:line="329" w:lineRule="auto"/>
              <w:rPr>
                <w:rFonts w:ascii="Arial"/>
                <w:sz w:val="21"/>
              </w:rPr>
            </w:pPr>
          </w:p>
          <w:p w14:paraId="1C473FA6">
            <w:pPr>
              <w:pStyle w:val="6"/>
              <w:spacing w:before="65" w:line="190" w:lineRule="auto"/>
              <w:ind w:left="268"/>
            </w:pPr>
            <w:r>
              <w:rPr>
                <w:spacing w:val="-7"/>
              </w:rPr>
              <w:t>10</w:t>
            </w:r>
          </w:p>
        </w:tc>
        <w:tc>
          <w:tcPr>
            <w:tcW w:w="998" w:type="dxa"/>
            <w:vAlign w:val="top"/>
          </w:tcPr>
          <w:p w14:paraId="48705D8E">
            <w:pPr>
              <w:rPr>
                <w:rFonts w:ascii="Arial"/>
                <w:sz w:val="21"/>
              </w:rPr>
            </w:pPr>
          </w:p>
        </w:tc>
      </w:tr>
      <w:tr w14:paraId="42484EB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0" w:hRule="atLeast"/>
        </w:trPr>
        <w:tc>
          <w:tcPr>
            <w:tcW w:w="1190" w:type="dxa"/>
            <w:vMerge w:val="restart"/>
            <w:tcBorders>
              <w:bottom w:val="nil"/>
            </w:tcBorders>
            <w:vAlign w:val="top"/>
          </w:tcPr>
          <w:p w14:paraId="659B77A6">
            <w:pPr>
              <w:spacing w:line="309" w:lineRule="auto"/>
              <w:rPr>
                <w:rFonts w:ascii="Arial"/>
                <w:sz w:val="21"/>
              </w:rPr>
            </w:pPr>
          </w:p>
          <w:p w14:paraId="1FA1BD1C">
            <w:pPr>
              <w:spacing w:line="310" w:lineRule="auto"/>
              <w:rPr>
                <w:rFonts w:ascii="Arial"/>
                <w:sz w:val="21"/>
              </w:rPr>
            </w:pPr>
          </w:p>
          <w:p w14:paraId="2C77F686">
            <w:pPr>
              <w:spacing w:line="310" w:lineRule="auto"/>
              <w:rPr>
                <w:rFonts w:ascii="Arial"/>
                <w:sz w:val="21"/>
              </w:rPr>
            </w:pPr>
          </w:p>
          <w:p w14:paraId="514C6AE6">
            <w:pPr>
              <w:pStyle w:val="6"/>
              <w:spacing w:before="65" w:line="274" w:lineRule="auto"/>
              <w:ind w:left="164" w:right="168" w:firstLine="17"/>
            </w:pPr>
            <w:r>
              <w:rPr>
                <w:spacing w:val="6"/>
              </w:rPr>
              <w:t>社会信誉</w:t>
            </w:r>
            <w:r>
              <w:rPr>
                <w:spacing w:val="2"/>
              </w:rPr>
              <w:t xml:space="preserve"> </w:t>
            </w:r>
            <w:r>
              <w:rPr>
                <w:spacing w:val="-3"/>
              </w:rPr>
              <w:t>（15</w:t>
            </w:r>
            <w:r>
              <w:rPr>
                <w:spacing w:val="-35"/>
              </w:rPr>
              <w:t xml:space="preserve"> </w:t>
            </w:r>
            <w:r>
              <w:rPr>
                <w:spacing w:val="-3"/>
              </w:rPr>
              <w:t>分）</w:t>
            </w:r>
          </w:p>
        </w:tc>
        <w:tc>
          <w:tcPr>
            <w:tcW w:w="1568" w:type="dxa"/>
            <w:vAlign w:val="top"/>
          </w:tcPr>
          <w:p w14:paraId="1AD448D7">
            <w:pPr>
              <w:spacing w:line="298" w:lineRule="auto"/>
              <w:rPr>
                <w:rFonts w:ascii="Arial"/>
                <w:sz w:val="21"/>
              </w:rPr>
            </w:pPr>
          </w:p>
          <w:p w14:paraId="1BD2A216">
            <w:pPr>
              <w:pStyle w:val="6"/>
              <w:spacing w:before="65" w:line="227" w:lineRule="auto"/>
              <w:ind w:left="370"/>
            </w:pPr>
            <w:r>
              <w:rPr>
                <w:spacing w:val="6"/>
              </w:rPr>
              <w:t>社会信用</w:t>
            </w:r>
          </w:p>
        </w:tc>
        <w:tc>
          <w:tcPr>
            <w:tcW w:w="4103" w:type="dxa"/>
            <w:vAlign w:val="top"/>
          </w:tcPr>
          <w:p w14:paraId="23D940D6">
            <w:pPr>
              <w:pStyle w:val="6"/>
              <w:spacing w:before="52" w:line="270" w:lineRule="auto"/>
              <w:ind w:left="115" w:right="107" w:hanging="2"/>
            </w:pPr>
            <w:r>
              <w:rPr>
                <w:spacing w:val="4"/>
              </w:rPr>
              <w:t>信用评价良好（含外省市信用评价或市场行</w:t>
            </w:r>
            <w:r>
              <w:t xml:space="preserve"> </w:t>
            </w:r>
            <w:r>
              <w:rPr>
                <w:spacing w:val="6"/>
              </w:rPr>
              <w:t>为评价）得</w:t>
            </w:r>
            <w:r>
              <w:rPr>
                <w:spacing w:val="-19"/>
              </w:rPr>
              <w:t xml:space="preserve"> </w:t>
            </w:r>
            <w:r>
              <w:rPr>
                <w:spacing w:val="6"/>
              </w:rPr>
              <w:t>5</w:t>
            </w:r>
            <w:r>
              <w:rPr>
                <w:spacing w:val="-35"/>
              </w:rPr>
              <w:t xml:space="preserve"> </w:t>
            </w:r>
            <w:r>
              <w:rPr>
                <w:spacing w:val="6"/>
              </w:rPr>
              <w:t>分，没有进行信用评价得</w:t>
            </w:r>
            <w:r>
              <w:rPr>
                <w:spacing w:val="-40"/>
              </w:rPr>
              <w:t xml:space="preserve"> </w:t>
            </w:r>
            <w:r>
              <w:rPr>
                <w:spacing w:val="6"/>
              </w:rPr>
              <w:t>4</w:t>
            </w:r>
            <w:r>
              <w:t xml:space="preserve">  分</w:t>
            </w:r>
          </w:p>
        </w:tc>
        <w:tc>
          <w:tcPr>
            <w:tcW w:w="701" w:type="dxa"/>
            <w:vAlign w:val="top"/>
          </w:tcPr>
          <w:p w14:paraId="6A7446E1">
            <w:pPr>
              <w:spacing w:line="333" w:lineRule="auto"/>
              <w:rPr>
                <w:rFonts w:ascii="Arial"/>
                <w:sz w:val="21"/>
              </w:rPr>
            </w:pPr>
          </w:p>
          <w:p w14:paraId="68E6133C">
            <w:pPr>
              <w:pStyle w:val="6"/>
              <w:spacing w:before="65" w:line="187" w:lineRule="auto"/>
              <w:ind w:left="307"/>
            </w:pPr>
            <w:r>
              <w:t>5</w:t>
            </w:r>
          </w:p>
        </w:tc>
        <w:tc>
          <w:tcPr>
            <w:tcW w:w="998" w:type="dxa"/>
            <w:vAlign w:val="top"/>
          </w:tcPr>
          <w:p w14:paraId="3EC2C993">
            <w:pPr>
              <w:rPr>
                <w:rFonts w:ascii="Arial"/>
                <w:sz w:val="21"/>
              </w:rPr>
            </w:pPr>
          </w:p>
        </w:tc>
      </w:tr>
      <w:tr w14:paraId="5DC1656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0" w:hRule="atLeast"/>
        </w:trPr>
        <w:tc>
          <w:tcPr>
            <w:tcW w:w="1190" w:type="dxa"/>
            <w:vMerge w:val="continue"/>
            <w:tcBorders>
              <w:top w:val="nil"/>
              <w:bottom w:val="nil"/>
            </w:tcBorders>
            <w:vAlign w:val="top"/>
          </w:tcPr>
          <w:p w14:paraId="6674485E">
            <w:pPr>
              <w:rPr>
                <w:rFonts w:ascii="Arial"/>
                <w:sz w:val="21"/>
              </w:rPr>
            </w:pPr>
          </w:p>
        </w:tc>
        <w:tc>
          <w:tcPr>
            <w:tcW w:w="1568" w:type="dxa"/>
            <w:vAlign w:val="top"/>
          </w:tcPr>
          <w:p w14:paraId="246FB372">
            <w:pPr>
              <w:spacing w:line="301" w:lineRule="auto"/>
              <w:rPr>
                <w:rFonts w:ascii="Arial"/>
                <w:sz w:val="21"/>
              </w:rPr>
            </w:pPr>
          </w:p>
          <w:p w14:paraId="41C91215">
            <w:pPr>
              <w:pStyle w:val="6"/>
              <w:spacing w:before="65" w:line="227" w:lineRule="auto"/>
              <w:ind w:left="370"/>
            </w:pPr>
            <w:r>
              <w:rPr>
                <w:spacing w:val="6"/>
              </w:rPr>
              <w:t>社会荣誉</w:t>
            </w:r>
          </w:p>
        </w:tc>
        <w:tc>
          <w:tcPr>
            <w:tcW w:w="4103" w:type="dxa"/>
            <w:vAlign w:val="top"/>
          </w:tcPr>
          <w:p w14:paraId="39014059">
            <w:pPr>
              <w:pStyle w:val="6"/>
              <w:spacing w:before="55" w:line="269" w:lineRule="auto"/>
              <w:ind w:left="115" w:right="55" w:hanging="3"/>
              <w:jc w:val="both"/>
            </w:pPr>
            <w:r>
              <w:rPr>
                <w:spacing w:val="6"/>
              </w:rPr>
              <w:t>在行业内具有一定的知名度和市场竞争力，</w:t>
            </w:r>
            <w:r>
              <w:rPr>
                <w:spacing w:val="15"/>
              </w:rPr>
              <w:t xml:space="preserve"> </w:t>
            </w:r>
            <w:r>
              <w:rPr>
                <w:spacing w:val="4"/>
              </w:rPr>
              <w:t>获省市级荣誉得</w:t>
            </w:r>
            <w:r>
              <w:rPr>
                <w:spacing w:val="-28"/>
              </w:rPr>
              <w:t xml:space="preserve"> </w:t>
            </w:r>
            <w:r>
              <w:rPr>
                <w:spacing w:val="4"/>
              </w:rPr>
              <w:t>5</w:t>
            </w:r>
            <w:r>
              <w:rPr>
                <w:spacing w:val="-36"/>
              </w:rPr>
              <w:t xml:space="preserve"> </w:t>
            </w:r>
            <w:r>
              <w:rPr>
                <w:spacing w:val="4"/>
              </w:rPr>
              <w:t>分，县（区）级荣誉得</w:t>
            </w:r>
            <w:r>
              <w:rPr>
                <w:spacing w:val="-35"/>
              </w:rPr>
              <w:t xml:space="preserve"> </w:t>
            </w:r>
            <w:r>
              <w:rPr>
                <w:spacing w:val="4"/>
              </w:rPr>
              <w:t>4</w:t>
            </w:r>
            <w:r>
              <w:t xml:space="preserve"> </w:t>
            </w:r>
            <w:r>
              <w:rPr>
                <w:spacing w:val="4"/>
              </w:rPr>
              <w:t>分，没有得</w:t>
            </w:r>
            <w:r>
              <w:rPr>
                <w:spacing w:val="-34"/>
              </w:rPr>
              <w:t xml:space="preserve"> </w:t>
            </w:r>
            <w:r>
              <w:rPr>
                <w:spacing w:val="4"/>
              </w:rPr>
              <w:t>3</w:t>
            </w:r>
            <w:r>
              <w:rPr>
                <w:spacing w:val="-35"/>
              </w:rPr>
              <w:t xml:space="preserve"> </w:t>
            </w:r>
            <w:r>
              <w:rPr>
                <w:spacing w:val="4"/>
              </w:rPr>
              <w:t>分</w:t>
            </w:r>
          </w:p>
        </w:tc>
        <w:tc>
          <w:tcPr>
            <w:tcW w:w="701" w:type="dxa"/>
            <w:vAlign w:val="top"/>
          </w:tcPr>
          <w:p w14:paraId="2CA75C34">
            <w:pPr>
              <w:spacing w:line="336" w:lineRule="auto"/>
              <w:rPr>
                <w:rFonts w:ascii="Arial"/>
                <w:sz w:val="21"/>
              </w:rPr>
            </w:pPr>
          </w:p>
          <w:p w14:paraId="387FBBA1">
            <w:pPr>
              <w:pStyle w:val="6"/>
              <w:spacing w:before="65" w:line="187" w:lineRule="auto"/>
              <w:ind w:left="307"/>
            </w:pPr>
            <w:r>
              <w:t>5</w:t>
            </w:r>
          </w:p>
        </w:tc>
        <w:tc>
          <w:tcPr>
            <w:tcW w:w="998" w:type="dxa"/>
            <w:vAlign w:val="top"/>
          </w:tcPr>
          <w:p w14:paraId="63EF85A5">
            <w:pPr>
              <w:rPr>
                <w:rFonts w:ascii="Arial"/>
                <w:sz w:val="21"/>
              </w:rPr>
            </w:pPr>
          </w:p>
        </w:tc>
      </w:tr>
      <w:tr w14:paraId="6E43E81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atLeast"/>
        </w:trPr>
        <w:tc>
          <w:tcPr>
            <w:tcW w:w="1190" w:type="dxa"/>
            <w:vMerge w:val="continue"/>
            <w:tcBorders>
              <w:top w:val="nil"/>
            </w:tcBorders>
            <w:vAlign w:val="top"/>
          </w:tcPr>
          <w:p w14:paraId="74FF4118">
            <w:pPr>
              <w:rPr>
                <w:rFonts w:ascii="Arial"/>
                <w:sz w:val="21"/>
              </w:rPr>
            </w:pPr>
          </w:p>
        </w:tc>
        <w:tc>
          <w:tcPr>
            <w:tcW w:w="1568" w:type="dxa"/>
            <w:vAlign w:val="top"/>
          </w:tcPr>
          <w:p w14:paraId="253A0EF0">
            <w:pPr>
              <w:pStyle w:val="6"/>
              <w:spacing w:before="212" w:line="227" w:lineRule="auto"/>
              <w:ind w:left="370"/>
            </w:pPr>
            <w:r>
              <w:rPr>
                <w:spacing w:val="6"/>
              </w:rPr>
              <w:t>社会责任</w:t>
            </w:r>
          </w:p>
        </w:tc>
        <w:tc>
          <w:tcPr>
            <w:tcW w:w="4103" w:type="dxa"/>
            <w:vAlign w:val="top"/>
          </w:tcPr>
          <w:p w14:paraId="47D2BBFE">
            <w:pPr>
              <w:pStyle w:val="6"/>
              <w:spacing w:before="57" w:line="259" w:lineRule="auto"/>
              <w:ind w:left="132" w:right="104" w:hanging="20"/>
            </w:pPr>
            <w:r>
              <w:rPr>
                <w:spacing w:val="4"/>
              </w:rPr>
              <w:t>在抢险救灾、社会公益等方面受到表彰（证</w:t>
            </w:r>
            <w:r>
              <w:rPr>
                <w:spacing w:val="3"/>
              </w:rPr>
              <w:t xml:space="preserve"> </w:t>
            </w:r>
            <w:r>
              <w:rPr>
                <w:spacing w:val="4"/>
              </w:rPr>
              <w:t>明或证书）得</w:t>
            </w:r>
            <w:r>
              <w:rPr>
                <w:spacing w:val="-32"/>
              </w:rPr>
              <w:t xml:space="preserve"> </w:t>
            </w:r>
            <w:r>
              <w:rPr>
                <w:spacing w:val="4"/>
              </w:rPr>
              <w:t>5</w:t>
            </w:r>
            <w:r>
              <w:rPr>
                <w:spacing w:val="-38"/>
              </w:rPr>
              <w:t xml:space="preserve"> </w:t>
            </w:r>
            <w:r>
              <w:rPr>
                <w:spacing w:val="4"/>
              </w:rPr>
              <w:t>分，没有得</w:t>
            </w:r>
            <w:r>
              <w:rPr>
                <w:spacing w:val="-38"/>
              </w:rPr>
              <w:t xml:space="preserve"> </w:t>
            </w:r>
            <w:r>
              <w:rPr>
                <w:spacing w:val="4"/>
              </w:rPr>
              <w:t>4</w:t>
            </w:r>
            <w:r>
              <w:rPr>
                <w:spacing w:val="-38"/>
              </w:rPr>
              <w:t xml:space="preserve"> </w:t>
            </w:r>
            <w:r>
              <w:rPr>
                <w:spacing w:val="4"/>
              </w:rPr>
              <w:t>分</w:t>
            </w:r>
          </w:p>
        </w:tc>
        <w:tc>
          <w:tcPr>
            <w:tcW w:w="701" w:type="dxa"/>
            <w:vAlign w:val="top"/>
          </w:tcPr>
          <w:p w14:paraId="6C8CA927">
            <w:pPr>
              <w:pStyle w:val="6"/>
              <w:spacing w:before="247" w:line="187" w:lineRule="auto"/>
              <w:ind w:left="307"/>
            </w:pPr>
            <w:r>
              <w:t>5</w:t>
            </w:r>
          </w:p>
        </w:tc>
        <w:tc>
          <w:tcPr>
            <w:tcW w:w="998" w:type="dxa"/>
            <w:vAlign w:val="top"/>
          </w:tcPr>
          <w:p w14:paraId="251440EA">
            <w:pPr>
              <w:rPr>
                <w:rFonts w:ascii="Arial"/>
                <w:sz w:val="21"/>
              </w:rPr>
            </w:pPr>
          </w:p>
        </w:tc>
      </w:tr>
      <w:tr w14:paraId="5EAB31E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57" w:hRule="atLeast"/>
        </w:trPr>
        <w:tc>
          <w:tcPr>
            <w:tcW w:w="1190" w:type="dxa"/>
            <w:vAlign w:val="top"/>
          </w:tcPr>
          <w:p w14:paraId="5B02F773">
            <w:pPr>
              <w:spacing w:line="457" w:lineRule="auto"/>
              <w:rPr>
                <w:rFonts w:ascii="Arial"/>
                <w:sz w:val="21"/>
              </w:rPr>
            </w:pPr>
          </w:p>
          <w:p w14:paraId="20070DF2">
            <w:pPr>
              <w:pStyle w:val="6"/>
              <w:spacing w:before="65" w:line="228" w:lineRule="auto"/>
              <w:ind w:left="286"/>
            </w:pPr>
            <w:r>
              <w:rPr>
                <w:spacing w:val="6"/>
              </w:rPr>
              <w:t>加分项</w:t>
            </w:r>
          </w:p>
        </w:tc>
        <w:tc>
          <w:tcPr>
            <w:tcW w:w="1568" w:type="dxa"/>
            <w:vAlign w:val="top"/>
          </w:tcPr>
          <w:p w14:paraId="31180401">
            <w:pPr>
              <w:spacing w:line="457" w:lineRule="auto"/>
              <w:rPr>
                <w:rFonts w:ascii="Arial"/>
                <w:sz w:val="21"/>
              </w:rPr>
            </w:pPr>
          </w:p>
          <w:p w14:paraId="7F010C4A">
            <w:pPr>
              <w:pStyle w:val="6"/>
              <w:spacing w:before="65" w:line="228" w:lineRule="auto"/>
              <w:ind w:left="369"/>
            </w:pPr>
            <w:r>
              <w:rPr>
                <w:spacing w:val="7"/>
              </w:rPr>
              <w:t>职工培训</w:t>
            </w:r>
          </w:p>
        </w:tc>
        <w:tc>
          <w:tcPr>
            <w:tcW w:w="4103" w:type="dxa"/>
            <w:vAlign w:val="top"/>
          </w:tcPr>
          <w:p w14:paraId="437BD977">
            <w:pPr>
              <w:pStyle w:val="6"/>
              <w:spacing w:before="55" w:line="275" w:lineRule="auto"/>
              <w:ind w:left="113" w:right="55" w:firstLine="3"/>
              <w:jc w:val="both"/>
            </w:pPr>
            <w:r>
              <w:rPr>
                <w:spacing w:val="6"/>
              </w:rPr>
              <w:t>企业成立培训机构得</w:t>
            </w:r>
            <w:r>
              <w:rPr>
                <w:spacing w:val="-8"/>
              </w:rPr>
              <w:t xml:space="preserve"> </w:t>
            </w:r>
            <w:r>
              <w:rPr>
                <w:spacing w:val="6"/>
              </w:rPr>
              <w:t>10</w:t>
            </w:r>
            <w:r>
              <w:rPr>
                <w:spacing w:val="-36"/>
              </w:rPr>
              <w:t xml:space="preserve"> </w:t>
            </w:r>
            <w:r>
              <w:rPr>
                <w:spacing w:val="6"/>
              </w:rPr>
              <w:t>分，有固定培训场</w:t>
            </w:r>
            <w:r>
              <w:t xml:space="preserve"> </w:t>
            </w:r>
            <w:r>
              <w:rPr>
                <w:spacing w:val="2"/>
              </w:rPr>
              <w:t>地得</w:t>
            </w:r>
            <w:r>
              <w:rPr>
                <w:spacing w:val="-15"/>
              </w:rPr>
              <w:t xml:space="preserve"> </w:t>
            </w:r>
            <w:r>
              <w:rPr>
                <w:spacing w:val="2"/>
              </w:rPr>
              <w:t>10</w:t>
            </w:r>
            <w:r>
              <w:rPr>
                <w:spacing w:val="-38"/>
              </w:rPr>
              <w:t xml:space="preserve"> </w:t>
            </w:r>
            <w:r>
              <w:rPr>
                <w:spacing w:val="2"/>
              </w:rPr>
              <w:t>分，有定期培训上岗制度得</w:t>
            </w:r>
            <w:r>
              <w:rPr>
                <w:spacing w:val="-21"/>
              </w:rPr>
              <w:t xml:space="preserve"> </w:t>
            </w:r>
            <w:r>
              <w:rPr>
                <w:spacing w:val="2"/>
              </w:rPr>
              <w:t>10</w:t>
            </w:r>
            <w:r>
              <w:rPr>
                <w:spacing w:val="-38"/>
              </w:rPr>
              <w:t xml:space="preserve"> </w:t>
            </w:r>
            <w:r>
              <w:rPr>
                <w:spacing w:val="2"/>
              </w:rPr>
              <w:t>分，</w:t>
            </w:r>
            <w:r>
              <w:t xml:space="preserve"> </w:t>
            </w:r>
            <w:r>
              <w:rPr>
                <w:spacing w:val="7"/>
              </w:rPr>
              <w:t>能承担外部员工培训业务得</w:t>
            </w:r>
            <w:r>
              <w:rPr>
                <w:spacing w:val="-21"/>
              </w:rPr>
              <w:t xml:space="preserve"> </w:t>
            </w:r>
            <w:r>
              <w:rPr>
                <w:spacing w:val="7"/>
              </w:rPr>
              <w:t>10</w:t>
            </w:r>
            <w:r>
              <w:rPr>
                <w:spacing w:val="-38"/>
              </w:rPr>
              <w:t xml:space="preserve"> </w:t>
            </w:r>
            <w:r>
              <w:rPr>
                <w:spacing w:val="7"/>
              </w:rPr>
              <w:t>分（本项为</w:t>
            </w:r>
            <w:r>
              <w:t xml:space="preserve"> </w:t>
            </w:r>
            <w:r>
              <w:rPr>
                <w:spacing w:val="6"/>
              </w:rPr>
              <w:t>加分项，最高不超过</w:t>
            </w:r>
            <w:r>
              <w:rPr>
                <w:spacing w:val="-37"/>
              </w:rPr>
              <w:t xml:space="preserve"> </w:t>
            </w:r>
            <w:r>
              <w:rPr>
                <w:spacing w:val="6"/>
              </w:rPr>
              <w:t>20</w:t>
            </w:r>
            <w:r>
              <w:rPr>
                <w:spacing w:val="-36"/>
              </w:rPr>
              <w:t xml:space="preserve"> </w:t>
            </w:r>
            <w:r>
              <w:rPr>
                <w:spacing w:val="6"/>
              </w:rPr>
              <w:t>分）</w:t>
            </w:r>
          </w:p>
        </w:tc>
        <w:tc>
          <w:tcPr>
            <w:tcW w:w="701" w:type="dxa"/>
            <w:vAlign w:val="top"/>
          </w:tcPr>
          <w:p w14:paraId="351041F0">
            <w:pPr>
              <w:rPr>
                <w:rFonts w:ascii="Arial"/>
                <w:sz w:val="21"/>
              </w:rPr>
            </w:pPr>
          </w:p>
        </w:tc>
        <w:tc>
          <w:tcPr>
            <w:tcW w:w="998" w:type="dxa"/>
            <w:vAlign w:val="top"/>
          </w:tcPr>
          <w:p w14:paraId="0091623B">
            <w:pPr>
              <w:rPr>
                <w:rFonts w:ascii="Arial"/>
                <w:sz w:val="21"/>
              </w:rPr>
            </w:pPr>
          </w:p>
        </w:tc>
      </w:tr>
    </w:tbl>
    <w:p w14:paraId="528A8FBA">
      <w:pPr>
        <w:spacing w:line="285" w:lineRule="auto"/>
        <w:rPr>
          <w:rFonts w:ascii="Arial"/>
          <w:sz w:val="21"/>
        </w:rPr>
      </w:pPr>
    </w:p>
    <w:p w14:paraId="2DD4FB23">
      <w:pPr>
        <w:spacing w:line="286" w:lineRule="auto"/>
        <w:rPr>
          <w:rFonts w:ascii="Arial"/>
          <w:sz w:val="21"/>
        </w:rPr>
      </w:pPr>
    </w:p>
    <w:p w14:paraId="05885D5C">
      <w:pPr>
        <w:pStyle w:val="2"/>
        <w:spacing w:before="91" w:line="221" w:lineRule="auto"/>
        <w:ind w:left="2185"/>
        <w:rPr>
          <w:sz w:val="28"/>
          <w:szCs w:val="28"/>
        </w:rPr>
      </w:pPr>
      <w:r>
        <w:rPr>
          <w:b/>
          <w:bCs/>
          <w:spacing w:val="-4"/>
          <w:sz w:val="28"/>
          <w:szCs w:val="28"/>
        </w:rPr>
        <w:t>第二节</w:t>
      </w:r>
      <w:r>
        <w:rPr>
          <w:spacing w:val="-4"/>
          <w:sz w:val="28"/>
          <w:szCs w:val="28"/>
        </w:rPr>
        <w:t xml:space="preserve">  </w:t>
      </w:r>
      <w:r>
        <w:rPr>
          <w:b/>
          <w:bCs/>
          <w:spacing w:val="-4"/>
          <w:sz w:val="28"/>
          <w:szCs w:val="28"/>
        </w:rPr>
        <w:t>金牌建筑劳务作业队评价条件</w:t>
      </w:r>
    </w:p>
    <w:p w14:paraId="1092051A">
      <w:pPr>
        <w:pStyle w:val="2"/>
        <w:spacing w:before="27" w:line="221" w:lineRule="auto"/>
        <w:ind w:left="702"/>
        <w:rPr>
          <w:sz w:val="28"/>
          <w:szCs w:val="28"/>
        </w:rPr>
      </w:pPr>
      <w:r>
        <w:rPr>
          <w:b/>
          <w:bCs/>
          <w:spacing w:val="-2"/>
          <w:sz w:val="28"/>
          <w:szCs w:val="28"/>
        </w:rPr>
        <w:t>第十条</w:t>
      </w:r>
      <w:r>
        <w:rPr>
          <w:spacing w:val="-2"/>
          <w:sz w:val="28"/>
          <w:szCs w:val="28"/>
        </w:rPr>
        <w:t xml:space="preserve">  金牌建筑劳务作业队应符合下列条件：</w:t>
      </w:r>
    </w:p>
    <w:p w14:paraId="68F76197">
      <w:pPr>
        <w:spacing w:line="221" w:lineRule="auto"/>
        <w:rPr>
          <w:sz w:val="28"/>
          <w:szCs w:val="28"/>
        </w:rPr>
        <w:sectPr>
          <w:footerReference r:id="rId10" w:type="default"/>
          <w:pgSz w:w="11906" w:h="16839"/>
          <w:pgMar w:top="1247" w:right="1653" w:bottom="1152" w:left="1687" w:header="0" w:footer="987" w:gutter="0"/>
          <w:cols w:space="720" w:num="1"/>
        </w:sectPr>
      </w:pPr>
    </w:p>
    <w:p w14:paraId="16F38E51">
      <w:pPr>
        <w:pStyle w:val="2"/>
        <w:spacing w:before="57" w:line="221" w:lineRule="auto"/>
        <w:ind w:left="691"/>
        <w:rPr>
          <w:sz w:val="28"/>
          <w:szCs w:val="28"/>
        </w:rPr>
      </w:pPr>
      <w:r>
        <w:rPr>
          <w:spacing w:val="-1"/>
          <w:sz w:val="28"/>
          <w:szCs w:val="28"/>
        </w:rPr>
        <w:t>（一）具有两个及以上不同专业金牌劳务作业班组；</w:t>
      </w:r>
    </w:p>
    <w:p w14:paraId="1D9AC585">
      <w:pPr>
        <w:pStyle w:val="2"/>
        <w:spacing w:before="27" w:line="221" w:lineRule="auto"/>
        <w:ind w:left="691"/>
        <w:rPr>
          <w:sz w:val="28"/>
          <w:szCs w:val="28"/>
        </w:rPr>
      </w:pPr>
      <w:r>
        <w:rPr>
          <w:spacing w:val="-2"/>
          <w:sz w:val="28"/>
          <w:szCs w:val="28"/>
        </w:rPr>
        <w:t>（二）作业队长经过培训，持证上岗；</w:t>
      </w:r>
    </w:p>
    <w:p w14:paraId="4092E3BE">
      <w:pPr>
        <w:pStyle w:val="2"/>
        <w:spacing w:before="26" w:line="232" w:lineRule="auto"/>
        <w:ind w:left="132" w:right="191" w:firstLine="558"/>
        <w:rPr>
          <w:sz w:val="28"/>
          <w:szCs w:val="28"/>
        </w:rPr>
      </w:pPr>
      <w:r>
        <w:rPr>
          <w:spacing w:val="-2"/>
          <w:sz w:val="28"/>
          <w:szCs w:val="28"/>
        </w:rPr>
        <w:t>（三）建立并应用劳务实名制信息系统</w:t>
      </w:r>
      <w:r>
        <w:rPr>
          <w:spacing w:val="37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，有完善的劳务用</w:t>
      </w:r>
      <w:r>
        <w:rPr>
          <w:spacing w:val="-3"/>
          <w:sz w:val="28"/>
          <w:szCs w:val="28"/>
        </w:rPr>
        <w:t>工档</w:t>
      </w:r>
      <w:r>
        <w:rPr>
          <w:sz w:val="28"/>
          <w:szCs w:val="28"/>
        </w:rPr>
        <w:t xml:space="preserve"> </w:t>
      </w:r>
      <w:r>
        <w:rPr>
          <w:spacing w:val="-10"/>
          <w:sz w:val="28"/>
          <w:szCs w:val="28"/>
        </w:rPr>
        <w:t>案；</w:t>
      </w:r>
    </w:p>
    <w:p w14:paraId="4FFF05D1">
      <w:pPr>
        <w:pStyle w:val="2"/>
        <w:spacing w:before="23" w:line="231" w:lineRule="auto"/>
        <w:ind w:left="132" w:right="146" w:firstLine="558"/>
        <w:rPr>
          <w:sz w:val="28"/>
          <w:szCs w:val="28"/>
        </w:rPr>
      </w:pPr>
      <w:r>
        <w:rPr>
          <w:spacing w:val="-4"/>
          <w:sz w:val="28"/>
          <w:szCs w:val="28"/>
        </w:rPr>
        <w:t>（四）对工人进行有效调度管控，制定了应急处理预案，能及时</w:t>
      </w:r>
      <w:r>
        <w:rPr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处理突发事件，化解各类矛盾纠纷。</w:t>
      </w:r>
    </w:p>
    <w:p w14:paraId="47417185">
      <w:pPr>
        <w:spacing w:line="296" w:lineRule="auto"/>
        <w:rPr>
          <w:rFonts w:ascii="Arial"/>
          <w:sz w:val="21"/>
        </w:rPr>
      </w:pPr>
    </w:p>
    <w:p w14:paraId="7493A27C">
      <w:pPr>
        <w:pStyle w:val="2"/>
        <w:spacing w:before="91" w:line="230" w:lineRule="auto"/>
        <w:ind w:left="702" w:right="1490" w:firstLine="1344"/>
        <w:rPr>
          <w:sz w:val="28"/>
          <w:szCs w:val="28"/>
        </w:rPr>
      </w:pPr>
      <w:r>
        <w:rPr>
          <w:b/>
          <w:bCs/>
          <w:spacing w:val="-4"/>
          <w:sz w:val="28"/>
          <w:szCs w:val="28"/>
        </w:rPr>
        <w:t>第三节</w:t>
      </w:r>
      <w:r>
        <w:rPr>
          <w:spacing w:val="-4"/>
          <w:sz w:val="28"/>
          <w:szCs w:val="28"/>
        </w:rPr>
        <w:t xml:space="preserve">  </w:t>
      </w:r>
      <w:r>
        <w:rPr>
          <w:b/>
          <w:bCs/>
          <w:spacing w:val="-4"/>
          <w:sz w:val="28"/>
          <w:szCs w:val="28"/>
        </w:rPr>
        <w:t>金牌建筑劳务作业班组评价条件</w:t>
      </w:r>
      <w:r>
        <w:rPr>
          <w:spacing w:val="13"/>
          <w:sz w:val="28"/>
          <w:szCs w:val="28"/>
        </w:rPr>
        <w:t xml:space="preserve"> </w:t>
      </w:r>
      <w:r>
        <w:rPr>
          <w:b/>
          <w:bCs/>
          <w:spacing w:val="-4"/>
          <w:sz w:val="28"/>
          <w:szCs w:val="28"/>
        </w:rPr>
        <w:t>第十一条</w:t>
      </w:r>
      <w:r>
        <w:rPr>
          <w:spacing w:val="-4"/>
          <w:sz w:val="28"/>
          <w:szCs w:val="28"/>
        </w:rPr>
        <w:t xml:space="preserve">  金牌建筑劳务作业班组应符合</w:t>
      </w:r>
      <w:r>
        <w:rPr>
          <w:spacing w:val="-5"/>
          <w:sz w:val="28"/>
          <w:szCs w:val="28"/>
        </w:rPr>
        <w:t>下列条件：</w:t>
      </w:r>
    </w:p>
    <w:p w14:paraId="380BDAA4">
      <w:pPr>
        <w:pStyle w:val="2"/>
        <w:spacing w:before="30" w:line="220" w:lineRule="auto"/>
        <w:ind w:left="691"/>
        <w:rPr>
          <w:sz w:val="28"/>
          <w:szCs w:val="28"/>
        </w:rPr>
      </w:pPr>
      <w:r>
        <w:rPr>
          <w:spacing w:val="-1"/>
          <w:sz w:val="28"/>
          <w:szCs w:val="28"/>
        </w:rPr>
        <w:t>（一）有稳定的工人队伍，职业素养良好；</w:t>
      </w:r>
    </w:p>
    <w:p w14:paraId="27922C90">
      <w:pPr>
        <w:pStyle w:val="2"/>
        <w:spacing w:before="28" w:line="223" w:lineRule="auto"/>
        <w:ind w:left="691"/>
        <w:rPr>
          <w:sz w:val="28"/>
          <w:szCs w:val="28"/>
        </w:rPr>
      </w:pPr>
      <w:r>
        <w:rPr>
          <w:spacing w:val="-2"/>
          <w:sz w:val="28"/>
          <w:szCs w:val="28"/>
        </w:rPr>
        <w:t>（二）班组长经过培训，持证上岗；</w:t>
      </w:r>
    </w:p>
    <w:p w14:paraId="52D83CFC">
      <w:pPr>
        <w:pStyle w:val="2"/>
        <w:spacing w:before="144" w:line="221" w:lineRule="auto"/>
        <w:ind w:left="691"/>
        <w:rPr>
          <w:sz w:val="28"/>
          <w:szCs w:val="28"/>
        </w:rPr>
      </w:pPr>
      <w:r>
        <w:rPr>
          <w:spacing w:val="-1"/>
          <w:sz w:val="28"/>
          <w:szCs w:val="28"/>
        </w:rPr>
        <w:t>（三）特种作业岗位工人全部经过培训，100%持证上岗；</w:t>
      </w:r>
    </w:p>
    <w:p w14:paraId="14DC0720">
      <w:pPr>
        <w:pStyle w:val="2"/>
        <w:spacing w:before="147" w:line="221" w:lineRule="auto"/>
        <w:ind w:left="691"/>
        <w:rPr>
          <w:sz w:val="28"/>
          <w:szCs w:val="28"/>
        </w:rPr>
      </w:pPr>
      <w:r>
        <w:rPr>
          <w:spacing w:val="-1"/>
          <w:sz w:val="28"/>
          <w:szCs w:val="28"/>
        </w:rPr>
        <w:t>（四）作业班组近三年未发生安全质量事故和上访行为；</w:t>
      </w:r>
    </w:p>
    <w:p w14:paraId="5DDA9E2F">
      <w:pPr>
        <w:pStyle w:val="2"/>
        <w:spacing w:before="150" w:line="221" w:lineRule="auto"/>
        <w:ind w:left="691"/>
        <w:rPr>
          <w:sz w:val="28"/>
          <w:szCs w:val="28"/>
        </w:rPr>
      </w:pPr>
      <w:r>
        <w:rPr>
          <w:spacing w:val="-1"/>
          <w:sz w:val="28"/>
          <w:szCs w:val="28"/>
        </w:rPr>
        <w:t>（五）作业班组有处理应急突发事件的能力；</w:t>
      </w:r>
    </w:p>
    <w:p w14:paraId="0E4A5A7E">
      <w:pPr>
        <w:pStyle w:val="2"/>
        <w:spacing w:before="148" w:line="231" w:lineRule="auto"/>
        <w:ind w:left="132" w:right="148" w:firstLine="558"/>
        <w:rPr>
          <w:sz w:val="28"/>
          <w:szCs w:val="28"/>
        </w:rPr>
      </w:pPr>
      <w:r>
        <w:rPr>
          <w:spacing w:val="-1"/>
          <w:sz w:val="28"/>
          <w:szCs w:val="28"/>
        </w:rPr>
        <w:t>（六）建立并应用劳务实名制信息系统</w:t>
      </w:r>
      <w:r>
        <w:rPr>
          <w:spacing w:val="51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，有完善的劳务用工档</w:t>
      </w:r>
      <w:r>
        <w:rPr>
          <w:sz w:val="28"/>
          <w:szCs w:val="28"/>
        </w:rPr>
        <w:t xml:space="preserve"> </w:t>
      </w:r>
      <w:r>
        <w:rPr>
          <w:spacing w:val="-10"/>
          <w:sz w:val="28"/>
          <w:szCs w:val="28"/>
        </w:rPr>
        <w:t>案。</w:t>
      </w:r>
    </w:p>
    <w:p w14:paraId="741AEBB9">
      <w:pPr>
        <w:pStyle w:val="2"/>
        <w:spacing w:before="145" w:line="232" w:lineRule="auto"/>
        <w:ind w:left="134" w:right="148" w:firstLine="567"/>
        <w:rPr>
          <w:sz w:val="28"/>
          <w:szCs w:val="28"/>
        </w:rPr>
      </w:pPr>
      <w:r>
        <w:rPr>
          <w:b/>
          <w:bCs/>
          <w:spacing w:val="-3"/>
          <w:sz w:val="28"/>
          <w:szCs w:val="28"/>
        </w:rPr>
        <w:t>第十二条</w:t>
      </w:r>
      <w:r>
        <w:rPr>
          <w:spacing w:val="-3"/>
          <w:sz w:val="28"/>
          <w:szCs w:val="28"/>
        </w:rPr>
        <w:t xml:space="preserve"> </w:t>
      </w:r>
      <w:r>
        <w:rPr>
          <w:b/>
          <w:bCs/>
          <w:spacing w:val="-3"/>
          <w:sz w:val="28"/>
          <w:szCs w:val="28"/>
        </w:rPr>
        <w:t>金牌建筑劳务作业班组评价内容及评分标准（标准满</w:t>
      </w:r>
      <w:r>
        <w:rPr>
          <w:spacing w:val="17"/>
          <w:sz w:val="28"/>
          <w:szCs w:val="28"/>
        </w:rPr>
        <w:t xml:space="preserve"> </w:t>
      </w:r>
      <w:r>
        <w:rPr>
          <w:b/>
          <w:bCs/>
          <w:spacing w:val="-15"/>
          <w:sz w:val="28"/>
          <w:szCs w:val="28"/>
        </w:rPr>
        <w:t>分</w:t>
      </w:r>
      <w:r>
        <w:rPr>
          <w:spacing w:val="-38"/>
          <w:sz w:val="28"/>
          <w:szCs w:val="28"/>
        </w:rPr>
        <w:t xml:space="preserve"> </w:t>
      </w:r>
      <w:r>
        <w:rPr>
          <w:b/>
          <w:bCs/>
          <w:spacing w:val="-15"/>
          <w:sz w:val="28"/>
          <w:szCs w:val="28"/>
        </w:rPr>
        <w:t>100</w:t>
      </w:r>
      <w:r>
        <w:rPr>
          <w:spacing w:val="-47"/>
          <w:sz w:val="28"/>
          <w:szCs w:val="28"/>
        </w:rPr>
        <w:t xml:space="preserve"> </w:t>
      </w:r>
      <w:r>
        <w:rPr>
          <w:b/>
          <w:bCs/>
          <w:spacing w:val="-15"/>
          <w:sz w:val="28"/>
          <w:szCs w:val="28"/>
        </w:rPr>
        <w:t>分）</w:t>
      </w:r>
    </w:p>
    <w:p w14:paraId="154E33E9">
      <w:pPr>
        <w:spacing w:line="101" w:lineRule="exact"/>
      </w:pPr>
    </w:p>
    <w:tbl>
      <w:tblPr>
        <w:tblStyle w:val="5"/>
        <w:tblW w:w="8560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10"/>
        <w:gridCol w:w="1487"/>
        <w:gridCol w:w="3997"/>
        <w:gridCol w:w="868"/>
        <w:gridCol w:w="998"/>
      </w:tblGrid>
      <w:tr w14:paraId="6AFBB07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3" w:hRule="atLeast"/>
        </w:trPr>
        <w:tc>
          <w:tcPr>
            <w:tcW w:w="1210" w:type="dxa"/>
            <w:vAlign w:val="top"/>
          </w:tcPr>
          <w:p w14:paraId="6FA5BB43">
            <w:pPr>
              <w:pStyle w:val="6"/>
              <w:spacing w:before="198" w:line="218" w:lineRule="auto"/>
              <w:ind w:left="128"/>
              <w:rPr>
                <w:sz w:val="24"/>
                <w:szCs w:val="24"/>
              </w:rPr>
            </w:pPr>
            <w:r>
              <w:rPr>
                <w:b/>
                <w:bCs/>
                <w:spacing w:val="-5"/>
                <w:sz w:val="24"/>
                <w:szCs w:val="24"/>
              </w:rPr>
              <w:t>评价项目</w:t>
            </w:r>
          </w:p>
        </w:tc>
        <w:tc>
          <w:tcPr>
            <w:tcW w:w="1487" w:type="dxa"/>
            <w:vAlign w:val="top"/>
          </w:tcPr>
          <w:p w14:paraId="59EB37E5">
            <w:pPr>
              <w:pStyle w:val="6"/>
              <w:spacing w:before="198" w:line="218" w:lineRule="auto"/>
              <w:ind w:left="266"/>
              <w:rPr>
                <w:sz w:val="24"/>
                <w:szCs w:val="24"/>
              </w:rPr>
            </w:pPr>
            <w:r>
              <w:rPr>
                <w:b/>
                <w:bCs/>
                <w:spacing w:val="-5"/>
                <w:sz w:val="24"/>
                <w:szCs w:val="24"/>
              </w:rPr>
              <w:t>评价内容</w:t>
            </w:r>
          </w:p>
        </w:tc>
        <w:tc>
          <w:tcPr>
            <w:tcW w:w="3997" w:type="dxa"/>
            <w:vAlign w:val="top"/>
          </w:tcPr>
          <w:p w14:paraId="3025776A">
            <w:pPr>
              <w:pStyle w:val="6"/>
              <w:spacing w:before="198" w:line="220" w:lineRule="auto"/>
              <w:ind w:left="1523"/>
              <w:rPr>
                <w:sz w:val="24"/>
                <w:szCs w:val="24"/>
              </w:rPr>
            </w:pPr>
            <w:r>
              <w:rPr>
                <w:b/>
                <w:bCs/>
                <w:spacing w:val="-5"/>
                <w:sz w:val="24"/>
                <w:szCs w:val="24"/>
              </w:rPr>
              <w:t>评分标准</w:t>
            </w:r>
          </w:p>
        </w:tc>
        <w:tc>
          <w:tcPr>
            <w:tcW w:w="868" w:type="dxa"/>
            <w:vAlign w:val="top"/>
          </w:tcPr>
          <w:p w14:paraId="247F8DE9">
            <w:pPr>
              <w:pStyle w:val="6"/>
              <w:spacing w:before="43" w:line="223" w:lineRule="auto"/>
              <w:ind w:left="201" w:right="191"/>
              <w:rPr>
                <w:sz w:val="24"/>
                <w:szCs w:val="24"/>
              </w:rPr>
            </w:pPr>
            <w:r>
              <w:rPr>
                <w:b/>
                <w:bCs/>
                <w:spacing w:val="-8"/>
                <w:sz w:val="24"/>
                <w:szCs w:val="24"/>
              </w:rPr>
              <w:t>标准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bCs/>
                <w:spacing w:val="-8"/>
                <w:sz w:val="24"/>
                <w:szCs w:val="24"/>
              </w:rPr>
              <w:t>得分</w:t>
            </w:r>
          </w:p>
        </w:tc>
        <w:tc>
          <w:tcPr>
            <w:tcW w:w="998" w:type="dxa"/>
            <w:vAlign w:val="top"/>
          </w:tcPr>
          <w:p w14:paraId="14D7E23C">
            <w:pPr>
              <w:pStyle w:val="6"/>
              <w:spacing w:before="198" w:line="219" w:lineRule="auto"/>
              <w:ind w:left="149"/>
              <w:rPr>
                <w:sz w:val="24"/>
                <w:szCs w:val="24"/>
              </w:rPr>
            </w:pPr>
            <w:r>
              <w:rPr>
                <w:b/>
                <w:bCs/>
                <w:spacing w:val="-7"/>
                <w:sz w:val="24"/>
                <w:szCs w:val="24"/>
              </w:rPr>
              <w:t>实得分</w:t>
            </w:r>
          </w:p>
        </w:tc>
      </w:tr>
      <w:tr w14:paraId="6F71EE3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0" w:hRule="atLeast"/>
        </w:trPr>
        <w:tc>
          <w:tcPr>
            <w:tcW w:w="1210" w:type="dxa"/>
            <w:vMerge w:val="restart"/>
            <w:tcBorders>
              <w:bottom w:val="nil"/>
            </w:tcBorders>
            <w:vAlign w:val="top"/>
          </w:tcPr>
          <w:p w14:paraId="47BE1AFF">
            <w:pPr>
              <w:spacing w:line="308" w:lineRule="auto"/>
              <w:rPr>
                <w:rFonts w:ascii="Arial"/>
                <w:sz w:val="21"/>
              </w:rPr>
            </w:pPr>
          </w:p>
          <w:p w14:paraId="18E194F8">
            <w:pPr>
              <w:spacing w:line="308" w:lineRule="auto"/>
              <w:rPr>
                <w:rFonts w:ascii="Arial"/>
                <w:sz w:val="21"/>
              </w:rPr>
            </w:pPr>
          </w:p>
          <w:p w14:paraId="66827F83">
            <w:pPr>
              <w:pStyle w:val="6"/>
              <w:spacing w:before="65" w:line="274" w:lineRule="auto"/>
              <w:ind w:left="174" w:right="176" w:firstLine="17"/>
            </w:pPr>
            <w:r>
              <w:rPr>
                <w:spacing w:val="6"/>
              </w:rPr>
              <w:t>人员配备</w:t>
            </w:r>
            <w:r>
              <w:rPr>
                <w:spacing w:val="2"/>
              </w:rPr>
              <w:t xml:space="preserve"> </w:t>
            </w:r>
            <w:r>
              <w:rPr>
                <w:spacing w:val="-3"/>
              </w:rPr>
              <w:t>（30</w:t>
            </w:r>
            <w:r>
              <w:rPr>
                <w:spacing w:val="-32"/>
              </w:rPr>
              <w:t xml:space="preserve"> </w:t>
            </w:r>
            <w:r>
              <w:rPr>
                <w:spacing w:val="-3"/>
              </w:rPr>
              <w:t>分）</w:t>
            </w:r>
          </w:p>
        </w:tc>
        <w:tc>
          <w:tcPr>
            <w:tcW w:w="1487" w:type="dxa"/>
            <w:vAlign w:val="top"/>
          </w:tcPr>
          <w:p w14:paraId="7A547F2C">
            <w:pPr>
              <w:spacing w:line="297" w:lineRule="auto"/>
              <w:rPr>
                <w:rFonts w:ascii="Arial"/>
                <w:sz w:val="21"/>
              </w:rPr>
            </w:pPr>
          </w:p>
          <w:p w14:paraId="5DB219BE">
            <w:pPr>
              <w:pStyle w:val="6"/>
              <w:spacing w:before="65" w:line="228" w:lineRule="auto"/>
              <w:ind w:left="327"/>
            </w:pPr>
            <w:r>
              <w:rPr>
                <w:spacing w:val="7"/>
              </w:rPr>
              <w:t>技术工人</w:t>
            </w:r>
          </w:p>
        </w:tc>
        <w:tc>
          <w:tcPr>
            <w:tcW w:w="3997" w:type="dxa"/>
            <w:vAlign w:val="top"/>
          </w:tcPr>
          <w:p w14:paraId="3D006F57">
            <w:pPr>
              <w:pStyle w:val="6"/>
              <w:spacing w:before="52" w:line="270" w:lineRule="auto"/>
              <w:ind w:left="111" w:right="110" w:firstLine="1"/>
              <w:jc w:val="both"/>
            </w:pPr>
            <w:r>
              <w:rPr>
                <w:spacing w:val="9"/>
              </w:rPr>
              <w:t>人员相对稳定，建立了实名制档案，职业</w:t>
            </w:r>
            <w:r>
              <w:rPr>
                <w:spacing w:val="4"/>
              </w:rPr>
              <w:t xml:space="preserve"> </w:t>
            </w:r>
            <w:r>
              <w:rPr>
                <w:spacing w:val="9"/>
              </w:rPr>
              <w:t>素养较好，班组长具有技术职称或职业资</w:t>
            </w:r>
            <w:r>
              <w:rPr>
                <w:spacing w:val="6"/>
              </w:rPr>
              <w:t xml:space="preserve"> </w:t>
            </w:r>
            <w:r>
              <w:rPr>
                <w:spacing w:val="2"/>
              </w:rPr>
              <w:t>格得</w:t>
            </w:r>
            <w:r>
              <w:rPr>
                <w:spacing w:val="-15"/>
              </w:rPr>
              <w:t xml:space="preserve"> </w:t>
            </w:r>
            <w:r>
              <w:rPr>
                <w:spacing w:val="2"/>
              </w:rPr>
              <w:t>10</w:t>
            </w:r>
            <w:r>
              <w:rPr>
                <w:spacing w:val="-35"/>
              </w:rPr>
              <w:t xml:space="preserve"> </w:t>
            </w:r>
            <w:r>
              <w:rPr>
                <w:spacing w:val="2"/>
              </w:rPr>
              <w:t>分，没有得</w:t>
            </w:r>
            <w:r>
              <w:rPr>
                <w:spacing w:val="-39"/>
              </w:rPr>
              <w:t xml:space="preserve"> </w:t>
            </w:r>
            <w:r>
              <w:rPr>
                <w:spacing w:val="2"/>
              </w:rPr>
              <w:t>8</w:t>
            </w:r>
            <w:r>
              <w:rPr>
                <w:spacing w:val="-35"/>
              </w:rPr>
              <w:t xml:space="preserve"> </w:t>
            </w:r>
            <w:r>
              <w:rPr>
                <w:spacing w:val="2"/>
              </w:rPr>
              <w:t>分</w:t>
            </w:r>
          </w:p>
        </w:tc>
        <w:tc>
          <w:tcPr>
            <w:tcW w:w="868" w:type="dxa"/>
            <w:vAlign w:val="top"/>
          </w:tcPr>
          <w:p w14:paraId="340866B5">
            <w:pPr>
              <w:spacing w:line="329" w:lineRule="auto"/>
              <w:rPr>
                <w:rFonts w:ascii="Arial"/>
                <w:sz w:val="21"/>
              </w:rPr>
            </w:pPr>
          </w:p>
          <w:p w14:paraId="3D7DB896">
            <w:pPr>
              <w:pStyle w:val="6"/>
              <w:spacing w:before="65" w:line="190" w:lineRule="auto"/>
              <w:ind w:left="351"/>
            </w:pPr>
            <w:r>
              <w:rPr>
                <w:spacing w:val="-7"/>
              </w:rPr>
              <w:t>10</w:t>
            </w:r>
          </w:p>
        </w:tc>
        <w:tc>
          <w:tcPr>
            <w:tcW w:w="998" w:type="dxa"/>
            <w:vAlign w:val="top"/>
          </w:tcPr>
          <w:p w14:paraId="0FDCDB88">
            <w:pPr>
              <w:rPr>
                <w:rFonts w:ascii="Arial"/>
                <w:sz w:val="21"/>
              </w:rPr>
            </w:pPr>
          </w:p>
        </w:tc>
      </w:tr>
      <w:tr w14:paraId="172125C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1210" w:type="dxa"/>
            <w:vMerge w:val="continue"/>
            <w:tcBorders>
              <w:top w:val="nil"/>
              <w:bottom w:val="nil"/>
            </w:tcBorders>
            <w:vAlign w:val="top"/>
          </w:tcPr>
          <w:p w14:paraId="751A84CB">
            <w:pPr>
              <w:rPr>
                <w:rFonts w:ascii="Arial"/>
                <w:sz w:val="21"/>
              </w:rPr>
            </w:pPr>
          </w:p>
        </w:tc>
        <w:tc>
          <w:tcPr>
            <w:tcW w:w="1487" w:type="dxa"/>
            <w:vAlign w:val="top"/>
          </w:tcPr>
          <w:p w14:paraId="74998F70">
            <w:pPr>
              <w:pStyle w:val="6"/>
              <w:spacing w:before="52" w:line="228" w:lineRule="auto"/>
              <w:ind w:left="329"/>
            </w:pPr>
            <w:r>
              <w:rPr>
                <w:spacing w:val="6"/>
              </w:rPr>
              <w:t>持证情况</w:t>
            </w:r>
          </w:p>
        </w:tc>
        <w:tc>
          <w:tcPr>
            <w:tcW w:w="3997" w:type="dxa"/>
            <w:vAlign w:val="top"/>
          </w:tcPr>
          <w:p w14:paraId="1DB8A05C">
            <w:pPr>
              <w:pStyle w:val="6"/>
              <w:spacing w:before="52" w:line="228" w:lineRule="auto"/>
              <w:ind w:left="114"/>
            </w:pPr>
            <w:r>
              <w:rPr>
                <w:spacing w:val="9"/>
              </w:rPr>
              <w:t>工人能够参加学习培训并持证上岗</w:t>
            </w:r>
          </w:p>
        </w:tc>
        <w:tc>
          <w:tcPr>
            <w:tcW w:w="868" w:type="dxa"/>
            <w:vAlign w:val="top"/>
          </w:tcPr>
          <w:p w14:paraId="19C30755">
            <w:pPr>
              <w:pStyle w:val="6"/>
              <w:spacing w:before="84" w:line="190" w:lineRule="auto"/>
              <w:ind w:left="351"/>
            </w:pPr>
            <w:r>
              <w:rPr>
                <w:spacing w:val="-7"/>
              </w:rPr>
              <w:t>10</w:t>
            </w:r>
          </w:p>
        </w:tc>
        <w:tc>
          <w:tcPr>
            <w:tcW w:w="998" w:type="dxa"/>
            <w:vAlign w:val="top"/>
          </w:tcPr>
          <w:p w14:paraId="64012CA5">
            <w:pPr>
              <w:rPr>
                <w:rFonts w:ascii="Arial"/>
                <w:sz w:val="21"/>
              </w:rPr>
            </w:pPr>
          </w:p>
        </w:tc>
      </w:tr>
      <w:tr w14:paraId="1EF81BB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1210" w:type="dxa"/>
            <w:vMerge w:val="continue"/>
            <w:tcBorders>
              <w:top w:val="nil"/>
            </w:tcBorders>
            <w:vAlign w:val="top"/>
          </w:tcPr>
          <w:p w14:paraId="2F987C15">
            <w:pPr>
              <w:rPr>
                <w:rFonts w:ascii="Arial"/>
                <w:sz w:val="21"/>
              </w:rPr>
            </w:pPr>
          </w:p>
        </w:tc>
        <w:tc>
          <w:tcPr>
            <w:tcW w:w="1487" w:type="dxa"/>
            <w:vAlign w:val="top"/>
          </w:tcPr>
          <w:p w14:paraId="03C70E30">
            <w:pPr>
              <w:pStyle w:val="6"/>
              <w:spacing w:before="209" w:line="228" w:lineRule="auto"/>
              <w:ind w:left="117"/>
            </w:pPr>
            <w:r>
              <w:rPr>
                <w:spacing w:val="8"/>
              </w:rPr>
              <w:t>遵纪守法情况</w:t>
            </w:r>
          </w:p>
        </w:tc>
        <w:tc>
          <w:tcPr>
            <w:tcW w:w="3997" w:type="dxa"/>
            <w:vAlign w:val="top"/>
          </w:tcPr>
          <w:p w14:paraId="6A31D41B">
            <w:pPr>
              <w:pStyle w:val="6"/>
              <w:spacing w:before="52" w:line="261" w:lineRule="auto"/>
              <w:ind w:left="111" w:right="110"/>
            </w:pPr>
            <w:r>
              <w:rPr>
                <w:spacing w:val="9"/>
              </w:rPr>
              <w:t>服从现场管理，无违规、违纪行为，受总</w:t>
            </w:r>
            <w:r>
              <w:rPr>
                <w:spacing w:val="6"/>
              </w:rPr>
              <w:t xml:space="preserve"> 包单位通报，每次减</w:t>
            </w:r>
            <w:r>
              <w:rPr>
                <w:spacing w:val="-27"/>
              </w:rPr>
              <w:t xml:space="preserve"> </w:t>
            </w:r>
            <w:r>
              <w:rPr>
                <w:spacing w:val="6"/>
              </w:rPr>
              <w:t>2</w:t>
            </w:r>
            <w:r>
              <w:rPr>
                <w:spacing w:val="-38"/>
              </w:rPr>
              <w:t xml:space="preserve"> </w:t>
            </w:r>
            <w:r>
              <w:rPr>
                <w:spacing w:val="6"/>
              </w:rPr>
              <w:t>分</w:t>
            </w:r>
          </w:p>
        </w:tc>
        <w:tc>
          <w:tcPr>
            <w:tcW w:w="868" w:type="dxa"/>
            <w:vAlign w:val="top"/>
          </w:tcPr>
          <w:p w14:paraId="393659C4">
            <w:pPr>
              <w:pStyle w:val="6"/>
              <w:spacing w:before="240" w:line="190" w:lineRule="auto"/>
              <w:ind w:left="351"/>
            </w:pPr>
            <w:r>
              <w:rPr>
                <w:spacing w:val="-7"/>
              </w:rPr>
              <w:t>10</w:t>
            </w:r>
          </w:p>
        </w:tc>
        <w:tc>
          <w:tcPr>
            <w:tcW w:w="998" w:type="dxa"/>
            <w:vAlign w:val="top"/>
          </w:tcPr>
          <w:p w14:paraId="385653F7">
            <w:pPr>
              <w:rPr>
                <w:rFonts w:ascii="Arial"/>
                <w:sz w:val="21"/>
              </w:rPr>
            </w:pPr>
          </w:p>
        </w:tc>
      </w:tr>
      <w:tr w14:paraId="550A528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59" w:hRule="atLeast"/>
        </w:trPr>
        <w:tc>
          <w:tcPr>
            <w:tcW w:w="1210" w:type="dxa"/>
            <w:vMerge w:val="restart"/>
            <w:tcBorders>
              <w:bottom w:val="nil"/>
            </w:tcBorders>
            <w:vAlign w:val="top"/>
          </w:tcPr>
          <w:p w14:paraId="24C4AE33">
            <w:pPr>
              <w:spacing w:line="362" w:lineRule="auto"/>
              <w:rPr>
                <w:rFonts w:ascii="Arial"/>
                <w:sz w:val="21"/>
              </w:rPr>
            </w:pPr>
          </w:p>
          <w:p w14:paraId="6E55B321">
            <w:pPr>
              <w:pStyle w:val="6"/>
              <w:spacing w:before="65" w:line="274" w:lineRule="auto"/>
              <w:ind w:left="188" w:right="185"/>
            </w:pPr>
            <w:r>
              <w:rPr>
                <w:spacing w:val="7"/>
              </w:rPr>
              <w:t>施工质量</w:t>
            </w:r>
            <w:r>
              <w:rPr>
                <w:spacing w:val="1"/>
              </w:rPr>
              <w:t xml:space="preserve"> </w:t>
            </w:r>
            <w:r>
              <w:rPr>
                <w:spacing w:val="7"/>
              </w:rPr>
              <w:t>进度安全</w:t>
            </w:r>
          </w:p>
          <w:p w14:paraId="5CF49AD5">
            <w:pPr>
              <w:pStyle w:val="6"/>
              <w:spacing w:before="30" w:line="274" w:lineRule="auto"/>
              <w:ind w:left="403" w:right="183" w:hanging="212"/>
            </w:pPr>
            <w:r>
              <w:rPr>
                <w:spacing w:val="5"/>
              </w:rPr>
              <w:t>情况（30</w:t>
            </w:r>
            <w:r>
              <w:rPr>
                <w:spacing w:val="3"/>
              </w:rPr>
              <w:t xml:space="preserve"> </w:t>
            </w:r>
            <w:r>
              <w:rPr>
                <w:spacing w:val="-1"/>
              </w:rPr>
              <w:t>分）</w:t>
            </w:r>
          </w:p>
        </w:tc>
        <w:tc>
          <w:tcPr>
            <w:tcW w:w="1487" w:type="dxa"/>
            <w:vAlign w:val="top"/>
          </w:tcPr>
          <w:p w14:paraId="5D5DCA0A">
            <w:pPr>
              <w:spacing w:line="358" w:lineRule="auto"/>
              <w:rPr>
                <w:rFonts w:ascii="Arial"/>
                <w:sz w:val="21"/>
              </w:rPr>
            </w:pPr>
          </w:p>
          <w:p w14:paraId="35BBABF7">
            <w:pPr>
              <w:pStyle w:val="6"/>
              <w:spacing w:before="65" w:line="228" w:lineRule="auto"/>
              <w:ind w:left="325"/>
            </w:pPr>
            <w:r>
              <w:rPr>
                <w:spacing w:val="7"/>
              </w:rPr>
              <w:t>施工质量</w:t>
            </w:r>
          </w:p>
        </w:tc>
        <w:tc>
          <w:tcPr>
            <w:tcW w:w="3997" w:type="dxa"/>
            <w:vAlign w:val="top"/>
          </w:tcPr>
          <w:p w14:paraId="39000930">
            <w:pPr>
              <w:pStyle w:val="6"/>
              <w:spacing w:before="53" w:line="278" w:lineRule="auto"/>
              <w:ind w:left="114" w:right="110" w:hanging="4"/>
              <w:jc w:val="both"/>
            </w:pPr>
            <w:r>
              <w:rPr>
                <w:spacing w:val="9"/>
              </w:rPr>
              <w:t>施工质量合格，近五年施工项目获得国家</w:t>
            </w:r>
            <w:r>
              <w:rPr>
                <w:spacing w:val="7"/>
              </w:rPr>
              <w:t xml:space="preserve"> </w:t>
            </w:r>
            <w:r>
              <w:rPr>
                <w:spacing w:val="6"/>
              </w:rPr>
              <w:t>级优质工程得</w:t>
            </w:r>
            <w:r>
              <w:rPr>
                <w:spacing w:val="-11"/>
              </w:rPr>
              <w:t xml:space="preserve"> </w:t>
            </w:r>
            <w:r>
              <w:rPr>
                <w:spacing w:val="6"/>
              </w:rPr>
              <w:t>15</w:t>
            </w:r>
            <w:r>
              <w:rPr>
                <w:spacing w:val="-35"/>
              </w:rPr>
              <w:t xml:space="preserve"> </w:t>
            </w:r>
            <w:r>
              <w:rPr>
                <w:spacing w:val="6"/>
              </w:rPr>
              <w:t>分，获省优质工程奖得</w:t>
            </w:r>
            <w:r>
              <w:t xml:space="preserve">  </w:t>
            </w:r>
            <w:r>
              <w:rPr>
                <w:spacing w:val="3"/>
              </w:rPr>
              <w:t>13</w:t>
            </w:r>
            <w:r>
              <w:rPr>
                <w:spacing w:val="-32"/>
              </w:rPr>
              <w:t xml:space="preserve"> </w:t>
            </w:r>
            <w:r>
              <w:rPr>
                <w:spacing w:val="3"/>
              </w:rPr>
              <w:t>分，没有得</w:t>
            </w:r>
            <w:r>
              <w:rPr>
                <w:spacing w:val="-38"/>
              </w:rPr>
              <w:t xml:space="preserve"> </w:t>
            </w:r>
            <w:r>
              <w:rPr>
                <w:spacing w:val="3"/>
              </w:rPr>
              <w:t>8</w:t>
            </w:r>
            <w:r>
              <w:rPr>
                <w:spacing w:val="-35"/>
              </w:rPr>
              <w:t xml:space="preserve"> </w:t>
            </w:r>
            <w:r>
              <w:rPr>
                <w:spacing w:val="3"/>
              </w:rPr>
              <w:t>分</w:t>
            </w:r>
          </w:p>
        </w:tc>
        <w:tc>
          <w:tcPr>
            <w:tcW w:w="868" w:type="dxa"/>
            <w:vAlign w:val="top"/>
          </w:tcPr>
          <w:p w14:paraId="1EFF60BC">
            <w:pPr>
              <w:spacing w:line="389" w:lineRule="auto"/>
              <w:rPr>
                <w:rFonts w:ascii="Arial"/>
                <w:sz w:val="21"/>
              </w:rPr>
            </w:pPr>
          </w:p>
          <w:p w14:paraId="06CB3A2F">
            <w:pPr>
              <w:pStyle w:val="6"/>
              <w:spacing w:before="65" w:line="190" w:lineRule="auto"/>
              <w:ind w:left="351"/>
            </w:pPr>
            <w:r>
              <w:rPr>
                <w:spacing w:val="-7"/>
              </w:rPr>
              <w:t>15</w:t>
            </w:r>
          </w:p>
        </w:tc>
        <w:tc>
          <w:tcPr>
            <w:tcW w:w="998" w:type="dxa"/>
            <w:vAlign w:val="top"/>
          </w:tcPr>
          <w:p w14:paraId="18B18C2E">
            <w:pPr>
              <w:rPr>
                <w:rFonts w:ascii="Arial"/>
                <w:sz w:val="21"/>
              </w:rPr>
            </w:pPr>
          </w:p>
        </w:tc>
      </w:tr>
      <w:tr w14:paraId="02C3F02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0" w:hRule="atLeast"/>
        </w:trPr>
        <w:tc>
          <w:tcPr>
            <w:tcW w:w="1210" w:type="dxa"/>
            <w:vMerge w:val="continue"/>
            <w:tcBorders>
              <w:top w:val="nil"/>
            </w:tcBorders>
            <w:vAlign w:val="top"/>
          </w:tcPr>
          <w:p w14:paraId="191E0791">
            <w:pPr>
              <w:rPr>
                <w:rFonts w:ascii="Arial"/>
                <w:sz w:val="21"/>
              </w:rPr>
            </w:pPr>
          </w:p>
        </w:tc>
        <w:tc>
          <w:tcPr>
            <w:tcW w:w="1487" w:type="dxa"/>
            <w:vAlign w:val="top"/>
          </w:tcPr>
          <w:p w14:paraId="4C0F9989">
            <w:pPr>
              <w:pStyle w:val="6"/>
              <w:spacing w:before="210" w:line="274" w:lineRule="auto"/>
              <w:ind w:left="538" w:right="114" w:hanging="416"/>
            </w:pPr>
            <w:r>
              <w:rPr>
                <w:spacing w:val="7"/>
              </w:rPr>
              <w:t>安全文明施工</w:t>
            </w:r>
            <w:r>
              <w:rPr>
                <w:spacing w:val="2"/>
              </w:rPr>
              <w:t xml:space="preserve"> </w:t>
            </w:r>
            <w:r>
              <w:rPr>
                <w:spacing w:val="4"/>
              </w:rPr>
              <w:t>情况</w:t>
            </w:r>
          </w:p>
        </w:tc>
        <w:tc>
          <w:tcPr>
            <w:tcW w:w="3997" w:type="dxa"/>
            <w:vAlign w:val="top"/>
          </w:tcPr>
          <w:p w14:paraId="2DA5EAE1">
            <w:pPr>
              <w:pStyle w:val="6"/>
              <w:spacing w:before="55" w:line="269" w:lineRule="auto"/>
              <w:ind w:left="116" w:right="105" w:hanging="6"/>
              <w:jc w:val="both"/>
            </w:pPr>
            <w:r>
              <w:rPr>
                <w:spacing w:val="1"/>
              </w:rPr>
              <w:t>近五年获得省级安全文明工地得</w:t>
            </w:r>
            <w:r>
              <w:rPr>
                <w:spacing w:val="-10"/>
              </w:rPr>
              <w:t xml:space="preserve"> </w:t>
            </w:r>
            <w:r>
              <w:rPr>
                <w:spacing w:val="1"/>
              </w:rPr>
              <w:t>15</w:t>
            </w:r>
            <w:r>
              <w:rPr>
                <w:spacing w:val="-35"/>
              </w:rPr>
              <w:t xml:space="preserve"> </w:t>
            </w:r>
            <w:r>
              <w:rPr>
                <w:spacing w:val="1"/>
              </w:rPr>
              <w:t>分，获</w:t>
            </w:r>
            <w:r>
              <w:t xml:space="preserve"> </w:t>
            </w:r>
            <w:r>
              <w:rPr>
                <w:spacing w:val="1"/>
              </w:rPr>
              <w:t>市级安全文明工地得</w:t>
            </w:r>
            <w:r>
              <w:rPr>
                <w:spacing w:val="-14"/>
              </w:rPr>
              <w:t xml:space="preserve"> </w:t>
            </w:r>
            <w:r>
              <w:rPr>
                <w:spacing w:val="1"/>
              </w:rPr>
              <w:t>13</w:t>
            </w:r>
            <w:r>
              <w:rPr>
                <w:spacing w:val="-38"/>
              </w:rPr>
              <w:t xml:space="preserve"> </w:t>
            </w:r>
            <w:r>
              <w:rPr>
                <w:spacing w:val="1"/>
              </w:rPr>
              <w:t>分（由总包单位证</w:t>
            </w:r>
            <w:r>
              <w:t xml:space="preserve"> </w:t>
            </w:r>
            <w:r>
              <w:rPr>
                <w:spacing w:val="-1"/>
              </w:rPr>
              <w:t>明</w:t>
            </w:r>
            <w:r>
              <w:rPr>
                <w:spacing w:val="18"/>
              </w:rPr>
              <w:t>），</w:t>
            </w:r>
            <w:r>
              <w:rPr>
                <w:spacing w:val="-1"/>
              </w:rPr>
              <w:t>没有得</w:t>
            </w:r>
            <w:r>
              <w:rPr>
                <w:spacing w:val="-21"/>
              </w:rPr>
              <w:t xml:space="preserve"> </w:t>
            </w:r>
            <w:r>
              <w:rPr>
                <w:spacing w:val="-1"/>
              </w:rPr>
              <w:t>10</w:t>
            </w:r>
            <w:r>
              <w:rPr>
                <w:spacing w:val="-36"/>
              </w:rPr>
              <w:t xml:space="preserve"> </w:t>
            </w:r>
            <w:r>
              <w:rPr>
                <w:spacing w:val="-1"/>
              </w:rPr>
              <w:t>分</w:t>
            </w:r>
          </w:p>
        </w:tc>
        <w:tc>
          <w:tcPr>
            <w:tcW w:w="868" w:type="dxa"/>
            <w:vAlign w:val="top"/>
          </w:tcPr>
          <w:p w14:paraId="008AAF93">
            <w:pPr>
              <w:spacing w:line="331" w:lineRule="auto"/>
              <w:rPr>
                <w:rFonts w:ascii="Arial"/>
                <w:sz w:val="21"/>
              </w:rPr>
            </w:pPr>
          </w:p>
          <w:p w14:paraId="5B3322C3">
            <w:pPr>
              <w:pStyle w:val="6"/>
              <w:spacing w:before="65" w:line="190" w:lineRule="auto"/>
              <w:ind w:left="351"/>
            </w:pPr>
            <w:r>
              <w:rPr>
                <w:spacing w:val="-7"/>
              </w:rPr>
              <w:t>15</w:t>
            </w:r>
          </w:p>
        </w:tc>
        <w:tc>
          <w:tcPr>
            <w:tcW w:w="998" w:type="dxa"/>
            <w:vAlign w:val="top"/>
          </w:tcPr>
          <w:p w14:paraId="4893A35D">
            <w:pPr>
              <w:rPr>
                <w:rFonts w:ascii="Arial"/>
                <w:sz w:val="21"/>
              </w:rPr>
            </w:pPr>
          </w:p>
        </w:tc>
      </w:tr>
      <w:tr w14:paraId="736E096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atLeast"/>
        </w:trPr>
        <w:tc>
          <w:tcPr>
            <w:tcW w:w="1210" w:type="dxa"/>
            <w:vMerge w:val="restart"/>
            <w:tcBorders>
              <w:bottom w:val="nil"/>
            </w:tcBorders>
            <w:vAlign w:val="top"/>
          </w:tcPr>
          <w:p w14:paraId="7BD6CB5D">
            <w:pPr>
              <w:spacing w:line="259" w:lineRule="auto"/>
              <w:rPr>
                <w:rFonts w:ascii="Arial"/>
                <w:sz w:val="21"/>
              </w:rPr>
            </w:pPr>
          </w:p>
          <w:p w14:paraId="3D5474A2">
            <w:pPr>
              <w:spacing w:line="259" w:lineRule="auto"/>
              <w:rPr>
                <w:rFonts w:ascii="Arial"/>
                <w:sz w:val="21"/>
              </w:rPr>
            </w:pPr>
          </w:p>
          <w:p w14:paraId="728C7DC3">
            <w:pPr>
              <w:spacing w:line="259" w:lineRule="auto"/>
              <w:rPr>
                <w:rFonts w:ascii="Arial"/>
                <w:sz w:val="21"/>
              </w:rPr>
            </w:pPr>
          </w:p>
          <w:p w14:paraId="07B3572E">
            <w:pPr>
              <w:pStyle w:val="6"/>
              <w:spacing w:before="65" w:line="274" w:lineRule="auto"/>
              <w:ind w:left="174" w:right="176" w:firstLine="15"/>
            </w:pPr>
            <w:r>
              <w:rPr>
                <w:spacing w:val="7"/>
              </w:rPr>
              <w:t>班组管理</w:t>
            </w:r>
            <w:r>
              <w:rPr>
                <w:spacing w:val="1"/>
              </w:rPr>
              <w:t xml:space="preserve"> </w:t>
            </w:r>
            <w:r>
              <w:rPr>
                <w:spacing w:val="-3"/>
              </w:rPr>
              <w:t>（30</w:t>
            </w:r>
            <w:r>
              <w:rPr>
                <w:spacing w:val="-32"/>
              </w:rPr>
              <w:t xml:space="preserve"> </w:t>
            </w:r>
            <w:r>
              <w:rPr>
                <w:spacing w:val="-3"/>
              </w:rPr>
              <w:t>分）</w:t>
            </w:r>
          </w:p>
        </w:tc>
        <w:tc>
          <w:tcPr>
            <w:tcW w:w="1487" w:type="dxa"/>
            <w:vAlign w:val="top"/>
          </w:tcPr>
          <w:p w14:paraId="5F1932E5">
            <w:pPr>
              <w:pStyle w:val="6"/>
              <w:spacing w:before="211" w:line="228" w:lineRule="auto"/>
              <w:ind w:left="329"/>
            </w:pPr>
            <w:r>
              <w:rPr>
                <w:spacing w:val="6"/>
              </w:rPr>
              <w:t>组织能力</w:t>
            </w:r>
          </w:p>
        </w:tc>
        <w:tc>
          <w:tcPr>
            <w:tcW w:w="3997" w:type="dxa"/>
            <w:vAlign w:val="top"/>
          </w:tcPr>
          <w:p w14:paraId="58A17185">
            <w:pPr>
              <w:pStyle w:val="6"/>
              <w:spacing w:before="55" w:line="260" w:lineRule="auto"/>
              <w:ind w:left="111" w:right="51"/>
            </w:pPr>
            <w:r>
              <w:rPr>
                <w:spacing w:val="1"/>
              </w:rPr>
              <w:t>技工工人结构合理，数量充足，服从调遣，</w:t>
            </w:r>
            <w:r>
              <w:rPr>
                <w:spacing w:val="8"/>
              </w:rPr>
              <w:t xml:space="preserve"> </w:t>
            </w:r>
            <w:r>
              <w:rPr>
                <w:spacing w:val="7"/>
              </w:rPr>
              <w:t>满足施工需要。</w:t>
            </w:r>
          </w:p>
        </w:tc>
        <w:tc>
          <w:tcPr>
            <w:tcW w:w="868" w:type="dxa"/>
            <w:vAlign w:val="top"/>
          </w:tcPr>
          <w:p w14:paraId="37EAD4FA">
            <w:pPr>
              <w:pStyle w:val="6"/>
              <w:spacing w:before="243" w:line="190" w:lineRule="auto"/>
              <w:ind w:left="351"/>
            </w:pPr>
            <w:r>
              <w:rPr>
                <w:spacing w:val="-7"/>
              </w:rPr>
              <w:t>10</w:t>
            </w:r>
          </w:p>
        </w:tc>
        <w:tc>
          <w:tcPr>
            <w:tcW w:w="998" w:type="dxa"/>
            <w:vAlign w:val="top"/>
          </w:tcPr>
          <w:p w14:paraId="69F1DF87">
            <w:pPr>
              <w:rPr>
                <w:rFonts w:ascii="Arial"/>
                <w:sz w:val="21"/>
              </w:rPr>
            </w:pPr>
          </w:p>
        </w:tc>
      </w:tr>
      <w:tr w14:paraId="1DED144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atLeast"/>
        </w:trPr>
        <w:tc>
          <w:tcPr>
            <w:tcW w:w="1210" w:type="dxa"/>
            <w:vMerge w:val="continue"/>
            <w:tcBorders>
              <w:top w:val="nil"/>
              <w:bottom w:val="nil"/>
            </w:tcBorders>
            <w:vAlign w:val="top"/>
          </w:tcPr>
          <w:p w14:paraId="1369B7C8">
            <w:pPr>
              <w:rPr>
                <w:rFonts w:ascii="Arial"/>
                <w:sz w:val="21"/>
              </w:rPr>
            </w:pPr>
          </w:p>
        </w:tc>
        <w:tc>
          <w:tcPr>
            <w:tcW w:w="1487" w:type="dxa"/>
            <w:vAlign w:val="top"/>
          </w:tcPr>
          <w:p w14:paraId="6D669DCA">
            <w:pPr>
              <w:pStyle w:val="6"/>
              <w:spacing w:before="213" w:line="228" w:lineRule="auto"/>
              <w:ind w:left="325"/>
            </w:pPr>
            <w:r>
              <w:rPr>
                <w:spacing w:val="7"/>
              </w:rPr>
              <w:t>施工技术</w:t>
            </w:r>
          </w:p>
        </w:tc>
        <w:tc>
          <w:tcPr>
            <w:tcW w:w="3997" w:type="dxa"/>
            <w:vAlign w:val="top"/>
          </w:tcPr>
          <w:p w14:paraId="46A27F3C">
            <w:pPr>
              <w:pStyle w:val="6"/>
              <w:spacing w:before="57" w:line="259" w:lineRule="auto"/>
              <w:ind w:left="111" w:right="110" w:hanging="1"/>
            </w:pPr>
            <w:r>
              <w:rPr>
                <w:spacing w:val="9"/>
              </w:rPr>
              <w:t>施工技术先进，能识图并能提出图纸优化</w:t>
            </w:r>
            <w:r>
              <w:rPr>
                <w:spacing w:val="7"/>
              </w:rPr>
              <w:t xml:space="preserve"> </w:t>
            </w:r>
            <w:r>
              <w:rPr>
                <w:spacing w:val="4"/>
              </w:rPr>
              <w:t>方案</w:t>
            </w:r>
          </w:p>
        </w:tc>
        <w:tc>
          <w:tcPr>
            <w:tcW w:w="868" w:type="dxa"/>
            <w:vAlign w:val="top"/>
          </w:tcPr>
          <w:p w14:paraId="34E275A8">
            <w:pPr>
              <w:pStyle w:val="6"/>
              <w:spacing w:before="245" w:line="190" w:lineRule="auto"/>
              <w:ind w:left="351"/>
            </w:pPr>
            <w:r>
              <w:rPr>
                <w:spacing w:val="-7"/>
              </w:rPr>
              <w:t>10</w:t>
            </w:r>
          </w:p>
        </w:tc>
        <w:tc>
          <w:tcPr>
            <w:tcW w:w="998" w:type="dxa"/>
            <w:vAlign w:val="top"/>
          </w:tcPr>
          <w:p w14:paraId="03F73729">
            <w:pPr>
              <w:rPr>
                <w:rFonts w:ascii="Arial"/>
                <w:sz w:val="21"/>
              </w:rPr>
            </w:pPr>
          </w:p>
        </w:tc>
      </w:tr>
      <w:tr w14:paraId="25F8CF5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0" w:hRule="atLeast"/>
        </w:trPr>
        <w:tc>
          <w:tcPr>
            <w:tcW w:w="1210" w:type="dxa"/>
            <w:vMerge w:val="continue"/>
            <w:tcBorders>
              <w:top w:val="nil"/>
            </w:tcBorders>
            <w:vAlign w:val="top"/>
          </w:tcPr>
          <w:p w14:paraId="37911DAA">
            <w:pPr>
              <w:rPr>
                <w:rFonts w:ascii="Arial"/>
                <w:sz w:val="21"/>
              </w:rPr>
            </w:pPr>
          </w:p>
        </w:tc>
        <w:tc>
          <w:tcPr>
            <w:tcW w:w="1487" w:type="dxa"/>
            <w:vAlign w:val="top"/>
          </w:tcPr>
          <w:p w14:paraId="67098C16">
            <w:pPr>
              <w:spacing w:line="301" w:lineRule="auto"/>
              <w:rPr>
                <w:rFonts w:ascii="Arial"/>
                <w:sz w:val="21"/>
              </w:rPr>
            </w:pPr>
          </w:p>
          <w:p w14:paraId="7E19040E">
            <w:pPr>
              <w:pStyle w:val="6"/>
              <w:spacing w:before="65" w:line="228" w:lineRule="auto"/>
              <w:ind w:left="110"/>
            </w:pPr>
            <w:r>
              <w:rPr>
                <w:spacing w:val="8"/>
              </w:rPr>
              <w:t>应急响应能力</w:t>
            </w:r>
          </w:p>
        </w:tc>
        <w:tc>
          <w:tcPr>
            <w:tcW w:w="3997" w:type="dxa"/>
            <w:vAlign w:val="top"/>
          </w:tcPr>
          <w:p w14:paraId="7064AE28">
            <w:pPr>
              <w:pStyle w:val="6"/>
              <w:spacing w:before="55" w:line="269" w:lineRule="auto"/>
              <w:ind w:left="112" w:right="110" w:hanging="2"/>
              <w:jc w:val="both"/>
            </w:pPr>
            <w:r>
              <w:rPr>
                <w:spacing w:val="9"/>
              </w:rPr>
              <w:t>对工人进行有效调度管控，制定了应急处</w:t>
            </w:r>
            <w:r>
              <w:rPr>
                <w:spacing w:val="7"/>
              </w:rPr>
              <w:t xml:space="preserve"> </w:t>
            </w:r>
            <w:r>
              <w:rPr>
                <w:spacing w:val="9"/>
              </w:rPr>
              <w:t>理预案，能及时处理突发事件，化解各类</w:t>
            </w:r>
            <w:r>
              <w:rPr>
                <w:spacing w:val="4"/>
              </w:rPr>
              <w:t xml:space="preserve"> </w:t>
            </w:r>
            <w:r>
              <w:rPr>
                <w:spacing w:val="2"/>
              </w:rPr>
              <w:t>矛盾纠纷（每缺</w:t>
            </w:r>
            <w:r>
              <w:rPr>
                <w:spacing w:val="-10"/>
              </w:rPr>
              <w:t xml:space="preserve"> </w:t>
            </w:r>
            <w:r>
              <w:rPr>
                <w:spacing w:val="2"/>
              </w:rPr>
              <w:t>1</w:t>
            </w:r>
            <w:r>
              <w:rPr>
                <w:spacing w:val="-37"/>
              </w:rPr>
              <w:t xml:space="preserve"> </w:t>
            </w:r>
            <w:r>
              <w:rPr>
                <w:spacing w:val="2"/>
              </w:rPr>
              <w:t>项减</w:t>
            </w:r>
            <w:r>
              <w:rPr>
                <w:spacing w:val="-35"/>
              </w:rPr>
              <w:t xml:space="preserve"> </w:t>
            </w:r>
            <w:r>
              <w:rPr>
                <w:spacing w:val="2"/>
              </w:rPr>
              <w:t>2</w:t>
            </w:r>
            <w:r>
              <w:rPr>
                <w:spacing w:val="-35"/>
              </w:rPr>
              <w:t xml:space="preserve"> </w:t>
            </w:r>
            <w:r>
              <w:rPr>
                <w:spacing w:val="2"/>
              </w:rPr>
              <w:t>分）</w:t>
            </w:r>
          </w:p>
        </w:tc>
        <w:tc>
          <w:tcPr>
            <w:tcW w:w="868" w:type="dxa"/>
            <w:vAlign w:val="top"/>
          </w:tcPr>
          <w:p w14:paraId="65F54F46">
            <w:pPr>
              <w:spacing w:line="333" w:lineRule="auto"/>
              <w:rPr>
                <w:rFonts w:ascii="Arial"/>
                <w:sz w:val="21"/>
              </w:rPr>
            </w:pPr>
          </w:p>
          <w:p w14:paraId="74EAE2C7">
            <w:pPr>
              <w:pStyle w:val="6"/>
              <w:spacing w:before="65" w:line="190" w:lineRule="auto"/>
              <w:ind w:left="351"/>
            </w:pPr>
            <w:r>
              <w:rPr>
                <w:spacing w:val="-7"/>
              </w:rPr>
              <w:t>10</w:t>
            </w:r>
          </w:p>
        </w:tc>
        <w:tc>
          <w:tcPr>
            <w:tcW w:w="998" w:type="dxa"/>
            <w:vAlign w:val="top"/>
          </w:tcPr>
          <w:p w14:paraId="090C0E68">
            <w:pPr>
              <w:rPr>
                <w:rFonts w:ascii="Arial"/>
                <w:sz w:val="21"/>
              </w:rPr>
            </w:pPr>
          </w:p>
        </w:tc>
      </w:tr>
      <w:tr w14:paraId="4DAD9FD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10" w:type="dxa"/>
            <w:vAlign w:val="top"/>
          </w:tcPr>
          <w:p w14:paraId="05F329DC">
            <w:pPr>
              <w:pStyle w:val="6"/>
              <w:spacing w:before="67" w:line="227" w:lineRule="auto"/>
              <w:ind w:left="192"/>
            </w:pPr>
            <w:r>
              <w:rPr>
                <w:spacing w:val="6"/>
              </w:rPr>
              <w:t>社会信誉</w:t>
            </w:r>
          </w:p>
        </w:tc>
        <w:tc>
          <w:tcPr>
            <w:tcW w:w="1487" w:type="dxa"/>
            <w:vAlign w:val="top"/>
          </w:tcPr>
          <w:p w14:paraId="62C32C14">
            <w:pPr>
              <w:pStyle w:val="6"/>
              <w:spacing w:before="67" w:line="227" w:lineRule="auto"/>
              <w:ind w:left="328"/>
            </w:pPr>
            <w:r>
              <w:rPr>
                <w:spacing w:val="6"/>
              </w:rPr>
              <w:t>社会责任</w:t>
            </w:r>
          </w:p>
        </w:tc>
        <w:tc>
          <w:tcPr>
            <w:tcW w:w="3997" w:type="dxa"/>
            <w:vAlign w:val="top"/>
          </w:tcPr>
          <w:p w14:paraId="450E2FB6">
            <w:pPr>
              <w:pStyle w:val="6"/>
              <w:spacing w:before="57" w:line="227" w:lineRule="auto"/>
              <w:ind w:left="110"/>
            </w:pPr>
            <w:r>
              <w:rPr>
                <w:spacing w:val="9"/>
              </w:rPr>
              <w:t>在抢险救灾、社会公益等方面受到政府或</w:t>
            </w:r>
          </w:p>
        </w:tc>
        <w:tc>
          <w:tcPr>
            <w:tcW w:w="868" w:type="dxa"/>
            <w:vAlign w:val="top"/>
          </w:tcPr>
          <w:p w14:paraId="2545F165">
            <w:pPr>
              <w:pStyle w:val="6"/>
              <w:spacing w:before="98" w:line="190" w:lineRule="auto"/>
              <w:ind w:left="351"/>
            </w:pPr>
            <w:r>
              <w:rPr>
                <w:spacing w:val="-7"/>
              </w:rPr>
              <w:t>10</w:t>
            </w:r>
          </w:p>
        </w:tc>
        <w:tc>
          <w:tcPr>
            <w:tcW w:w="998" w:type="dxa"/>
            <w:vAlign w:val="top"/>
          </w:tcPr>
          <w:p w14:paraId="1C638786">
            <w:pPr>
              <w:rPr>
                <w:rFonts w:ascii="Arial"/>
                <w:sz w:val="21"/>
              </w:rPr>
            </w:pPr>
          </w:p>
        </w:tc>
      </w:tr>
    </w:tbl>
    <w:p w14:paraId="7F2977BB">
      <w:pPr>
        <w:spacing w:line="177" w:lineRule="exact"/>
        <w:rPr>
          <w:rFonts w:ascii="Arial"/>
          <w:sz w:val="15"/>
        </w:rPr>
      </w:pPr>
    </w:p>
    <w:p w14:paraId="7FA1108E">
      <w:pPr>
        <w:spacing w:line="177" w:lineRule="exact"/>
        <w:rPr>
          <w:rFonts w:ascii="Arial" w:hAnsi="Arial" w:eastAsia="Arial" w:cs="Arial"/>
          <w:sz w:val="15"/>
          <w:szCs w:val="15"/>
        </w:rPr>
        <w:sectPr>
          <w:footerReference r:id="rId11" w:type="default"/>
          <w:pgSz w:w="11906" w:h="16839"/>
          <w:pgMar w:top="1118" w:right="1653" w:bottom="1150" w:left="1687" w:header="0" w:footer="987" w:gutter="0"/>
          <w:cols w:space="720" w:num="1"/>
        </w:sectPr>
      </w:pPr>
    </w:p>
    <w:tbl>
      <w:tblPr>
        <w:tblStyle w:val="5"/>
        <w:tblW w:w="8560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10"/>
        <w:gridCol w:w="1487"/>
        <w:gridCol w:w="3997"/>
        <w:gridCol w:w="868"/>
        <w:gridCol w:w="998"/>
      </w:tblGrid>
      <w:tr w14:paraId="74593C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10" w:type="dxa"/>
            <w:vAlign w:val="top"/>
          </w:tcPr>
          <w:p w14:paraId="53F42FDE">
            <w:pPr>
              <w:pStyle w:val="6"/>
              <w:spacing w:before="55" w:line="228" w:lineRule="auto"/>
              <w:ind w:left="174"/>
            </w:pPr>
            <w:r>
              <w:rPr>
                <w:spacing w:val="-1"/>
              </w:rPr>
              <w:t>（10</w:t>
            </w:r>
            <w:r>
              <w:rPr>
                <w:spacing w:val="-33"/>
              </w:rPr>
              <w:t xml:space="preserve"> </w:t>
            </w:r>
            <w:r>
              <w:rPr>
                <w:spacing w:val="-1"/>
              </w:rPr>
              <w:t>分）</w:t>
            </w:r>
          </w:p>
        </w:tc>
        <w:tc>
          <w:tcPr>
            <w:tcW w:w="1487" w:type="dxa"/>
            <w:vAlign w:val="top"/>
          </w:tcPr>
          <w:p w14:paraId="71DD1CA8">
            <w:pPr>
              <w:rPr>
                <w:rFonts w:ascii="Arial"/>
                <w:sz w:val="21"/>
              </w:rPr>
            </w:pPr>
          </w:p>
        </w:tc>
        <w:tc>
          <w:tcPr>
            <w:tcW w:w="3997" w:type="dxa"/>
            <w:vAlign w:val="top"/>
          </w:tcPr>
          <w:p w14:paraId="1F1B2032">
            <w:pPr>
              <w:pStyle w:val="6"/>
              <w:spacing w:before="55" w:line="227" w:lineRule="auto"/>
              <w:ind w:left="113"/>
            </w:pPr>
            <w:r>
              <w:rPr>
                <w:spacing w:val="5"/>
              </w:rPr>
              <w:t>社会表彰得</w:t>
            </w:r>
            <w:r>
              <w:rPr>
                <w:spacing w:val="-13"/>
              </w:rPr>
              <w:t xml:space="preserve"> </w:t>
            </w:r>
            <w:r>
              <w:rPr>
                <w:spacing w:val="5"/>
              </w:rPr>
              <w:t>10</w:t>
            </w:r>
            <w:r>
              <w:rPr>
                <w:spacing w:val="-38"/>
              </w:rPr>
              <w:t xml:space="preserve"> </w:t>
            </w:r>
            <w:r>
              <w:rPr>
                <w:spacing w:val="5"/>
              </w:rPr>
              <w:t>分，没有受到表彰得</w:t>
            </w:r>
            <w:r>
              <w:rPr>
                <w:spacing w:val="-39"/>
              </w:rPr>
              <w:t xml:space="preserve"> </w:t>
            </w:r>
            <w:r>
              <w:rPr>
                <w:spacing w:val="5"/>
              </w:rPr>
              <w:t>8</w:t>
            </w:r>
            <w:r>
              <w:rPr>
                <w:spacing w:val="-35"/>
              </w:rPr>
              <w:t xml:space="preserve"> </w:t>
            </w:r>
            <w:r>
              <w:rPr>
                <w:spacing w:val="5"/>
              </w:rPr>
              <w:t>分</w:t>
            </w:r>
          </w:p>
        </w:tc>
        <w:tc>
          <w:tcPr>
            <w:tcW w:w="868" w:type="dxa"/>
            <w:vAlign w:val="top"/>
          </w:tcPr>
          <w:p w14:paraId="44A9BA17">
            <w:pPr>
              <w:rPr>
                <w:rFonts w:ascii="Arial"/>
                <w:sz w:val="21"/>
              </w:rPr>
            </w:pPr>
          </w:p>
        </w:tc>
        <w:tc>
          <w:tcPr>
            <w:tcW w:w="998" w:type="dxa"/>
            <w:vAlign w:val="top"/>
          </w:tcPr>
          <w:p w14:paraId="41116E18">
            <w:pPr>
              <w:rPr>
                <w:rFonts w:ascii="Arial"/>
                <w:sz w:val="21"/>
              </w:rPr>
            </w:pPr>
          </w:p>
        </w:tc>
      </w:tr>
      <w:tr w14:paraId="3690762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2" w:hRule="atLeast"/>
        </w:trPr>
        <w:tc>
          <w:tcPr>
            <w:tcW w:w="1210" w:type="dxa"/>
            <w:vAlign w:val="top"/>
          </w:tcPr>
          <w:p w14:paraId="7EE05876">
            <w:pPr>
              <w:spacing w:line="299" w:lineRule="auto"/>
              <w:rPr>
                <w:rFonts w:ascii="Arial"/>
                <w:sz w:val="21"/>
              </w:rPr>
            </w:pPr>
          </w:p>
          <w:p w14:paraId="76733D37">
            <w:pPr>
              <w:pStyle w:val="6"/>
              <w:spacing w:before="65" w:line="228" w:lineRule="auto"/>
              <w:ind w:left="295"/>
            </w:pPr>
            <w:r>
              <w:rPr>
                <w:spacing w:val="6"/>
              </w:rPr>
              <w:t>加分项</w:t>
            </w:r>
          </w:p>
        </w:tc>
        <w:tc>
          <w:tcPr>
            <w:tcW w:w="1487" w:type="dxa"/>
            <w:vAlign w:val="top"/>
          </w:tcPr>
          <w:p w14:paraId="38F4D6E6">
            <w:pPr>
              <w:pStyle w:val="6"/>
              <w:spacing w:before="210" w:line="273" w:lineRule="auto"/>
              <w:ind w:left="433" w:right="114" w:hanging="316"/>
            </w:pPr>
            <w:r>
              <w:rPr>
                <w:spacing w:val="8"/>
              </w:rPr>
              <w:t>聘用河北籍劳</w:t>
            </w:r>
            <w:r>
              <w:t xml:space="preserve"> </w:t>
            </w:r>
            <w:r>
              <w:rPr>
                <w:spacing w:val="6"/>
              </w:rPr>
              <w:t>务工人</w:t>
            </w:r>
          </w:p>
        </w:tc>
        <w:tc>
          <w:tcPr>
            <w:tcW w:w="3997" w:type="dxa"/>
            <w:vAlign w:val="top"/>
          </w:tcPr>
          <w:p w14:paraId="14149D7D">
            <w:pPr>
              <w:pStyle w:val="6"/>
              <w:spacing w:before="54" w:line="270" w:lineRule="auto"/>
              <w:ind w:left="113" w:right="105" w:hanging="2"/>
            </w:pPr>
            <w:r>
              <w:rPr>
                <w:spacing w:val="3"/>
              </w:rPr>
              <w:t>聘用河北籍工人比例达</w:t>
            </w:r>
            <w:r>
              <w:rPr>
                <w:spacing w:val="-28"/>
              </w:rPr>
              <w:t xml:space="preserve"> </w:t>
            </w:r>
            <w:r>
              <w:rPr>
                <w:spacing w:val="3"/>
              </w:rPr>
              <w:t>50%得</w:t>
            </w:r>
            <w:r>
              <w:rPr>
                <w:spacing w:val="-21"/>
              </w:rPr>
              <w:t xml:space="preserve"> </w:t>
            </w:r>
            <w:r>
              <w:rPr>
                <w:spacing w:val="3"/>
              </w:rPr>
              <w:t>10</w:t>
            </w:r>
            <w:r>
              <w:rPr>
                <w:spacing w:val="-38"/>
              </w:rPr>
              <w:t xml:space="preserve"> </w:t>
            </w:r>
            <w:r>
              <w:rPr>
                <w:spacing w:val="3"/>
              </w:rPr>
              <w:t>分，每增</w:t>
            </w:r>
            <w:r>
              <w:t xml:space="preserve"> </w:t>
            </w:r>
            <w:r>
              <w:rPr>
                <w:spacing w:val="7"/>
              </w:rPr>
              <w:t>10%加</w:t>
            </w:r>
            <w:r>
              <w:rPr>
                <w:spacing w:val="-35"/>
              </w:rPr>
              <w:t xml:space="preserve"> </w:t>
            </w:r>
            <w:r>
              <w:rPr>
                <w:spacing w:val="7"/>
              </w:rPr>
              <w:t>2</w:t>
            </w:r>
            <w:r>
              <w:rPr>
                <w:spacing w:val="-36"/>
              </w:rPr>
              <w:t xml:space="preserve"> </w:t>
            </w:r>
            <w:r>
              <w:rPr>
                <w:spacing w:val="7"/>
              </w:rPr>
              <w:t>分（本项为加分项，最高不超过</w:t>
            </w:r>
            <w:r>
              <w:t xml:space="preserve">  </w:t>
            </w:r>
            <w:r>
              <w:rPr>
                <w:spacing w:val="-1"/>
              </w:rPr>
              <w:t>20</w:t>
            </w:r>
            <w:r>
              <w:rPr>
                <w:spacing w:val="-35"/>
              </w:rPr>
              <w:t xml:space="preserve"> </w:t>
            </w:r>
            <w:r>
              <w:rPr>
                <w:spacing w:val="-1"/>
              </w:rPr>
              <w:t>分）</w:t>
            </w:r>
          </w:p>
        </w:tc>
        <w:tc>
          <w:tcPr>
            <w:tcW w:w="868" w:type="dxa"/>
            <w:vAlign w:val="top"/>
          </w:tcPr>
          <w:p w14:paraId="508BF171">
            <w:pPr>
              <w:rPr>
                <w:rFonts w:ascii="Arial"/>
                <w:sz w:val="21"/>
              </w:rPr>
            </w:pPr>
          </w:p>
        </w:tc>
        <w:tc>
          <w:tcPr>
            <w:tcW w:w="998" w:type="dxa"/>
            <w:vAlign w:val="top"/>
          </w:tcPr>
          <w:p w14:paraId="70AE0B08">
            <w:pPr>
              <w:rPr>
                <w:rFonts w:ascii="Arial"/>
                <w:sz w:val="21"/>
              </w:rPr>
            </w:pPr>
          </w:p>
        </w:tc>
      </w:tr>
    </w:tbl>
    <w:p w14:paraId="6D727821">
      <w:pPr>
        <w:spacing w:line="285" w:lineRule="auto"/>
        <w:rPr>
          <w:rFonts w:ascii="Arial"/>
          <w:sz w:val="21"/>
        </w:rPr>
      </w:pPr>
    </w:p>
    <w:p w14:paraId="05A060EA">
      <w:pPr>
        <w:spacing w:line="286" w:lineRule="auto"/>
        <w:rPr>
          <w:rFonts w:ascii="Arial"/>
          <w:sz w:val="21"/>
        </w:rPr>
      </w:pPr>
    </w:p>
    <w:p w14:paraId="028DA8B1">
      <w:pPr>
        <w:pStyle w:val="2"/>
        <w:spacing w:before="91" w:line="223" w:lineRule="auto"/>
        <w:ind w:left="3450"/>
        <w:rPr>
          <w:sz w:val="28"/>
          <w:szCs w:val="28"/>
        </w:rPr>
      </w:pPr>
      <w:r>
        <w:rPr>
          <w:b/>
          <w:bCs/>
          <w:spacing w:val="-15"/>
          <w:sz w:val="28"/>
          <w:szCs w:val="28"/>
        </w:rPr>
        <w:t>第四章</w:t>
      </w:r>
      <w:r>
        <w:rPr>
          <w:spacing w:val="30"/>
          <w:sz w:val="28"/>
          <w:szCs w:val="28"/>
        </w:rPr>
        <w:t xml:space="preserve">  </w:t>
      </w:r>
      <w:r>
        <w:rPr>
          <w:b/>
          <w:bCs/>
          <w:spacing w:val="-15"/>
          <w:sz w:val="28"/>
          <w:szCs w:val="28"/>
        </w:rPr>
        <w:t>申报要求</w:t>
      </w:r>
    </w:p>
    <w:p w14:paraId="1AAF0431">
      <w:pPr>
        <w:pStyle w:val="2"/>
        <w:spacing w:before="203" w:line="346" w:lineRule="auto"/>
        <w:ind w:left="131" w:firstLine="571"/>
        <w:rPr>
          <w:sz w:val="28"/>
          <w:szCs w:val="28"/>
        </w:rPr>
      </w:pPr>
      <w:r>
        <w:rPr>
          <w:b/>
          <w:bCs/>
          <w:sz w:val="28"/>
          <w:szCs w:val="28"/>
        </w:rPr>
        <w:t>第十三条</w:t>
      </w:r>
      <w:r>
        <w:rPr>
          <w:sz w:val="28"/>
          <w:szCs w:val="28"/>
        </w:rPr>
        <w:t xml:space="preserve">  按照自愿申报的原则，</w:t>
      </w:r>
      <w:r>
        <w:rPr>
          <w:spacing w:val="-75"/>
          <w:sz w:val="28"/>
          <w:szCs w:val="28"/>
        </w:rPr>
        <w:t xml:space="preserve"> </w:t>
      </w:r>
      <w:r>
        <w:rPr>
          <w:sz w:val="28"/>
          <w:szCs w:val="28"/>
        </w:rPr>
        <w:t>申报企业需填写“燕赵建筑</w:t>
      </w:r>
      <w:r>
        <w:rPr>
          <w:spacing w:val="-103"/>
          <w:sz w:val="28"/>
          <w:szCs w:val="28"/>
        </w:rPr>
        <w:t xml:space="preserve"> </w:t>
      </w:r>
      <w:r>
        <w:rPr>
          <w:sz w:val="28"/>
          <w:szCs w:val="28"/>
        </w:rPr>
        <w:t xml:space="preserve">” </w:t>
      </w:r>
      <w:r>
        <w:rPr>
          <w:spacing w:val="-2"/>
          <w:sz w:val="28"/>
          <w:szCs w:val="28"/>
        </w:rPr>
        <w:t>金牌建筑劳务申报表。</w:t>
      </w:r>
    </w:p>
    <w:p w14:paraId="369441F4">
      <w:pPr>
        <w:pStyle w:val="2"/>
        <w:spacing w:before="41" w:line="343" w:lineRule="auto"/>
        <w:ind w:left="145" w:right="238" w:firstLine="556"/>
        <w:rPr>
          <w:sz w:val="28"/>
          <w:szCs w:val="28"/>
        </w:rPr>
      </w:pPr>
      <w:r>
        <w:rPr>
          <w:b/>
          <w:bCs/>
          <w:sz w:val="28"/>
          <w:szCs w:val="28"/>
        </w:rPr>
        <w:t>第十四条</w:t>
      </w:r>
      <w:r>
        <w:rPr>
          <w:sz w:val="28"/>
          <w:szCs w:val="28"/>
        </w:rPr>
        <w:t xml:space="preserve"> 金牌建筑劳务作业班组和金牌建筑劳务作业队申报由</w:t>
      </w:r>
      <w:r>
        <w:rPr>
          <w:spacing w:val="3"/>
          <w:sz w:val="28"/>
          <w:szCs w:val="28"/>
        </w:rPr>
        <w:t xml:space="preserve"> </w:t>
      </w:r>
      <w:r>
        <w:rPr>
          <w:spacing w:val="-4"/>
          <w:sz w:val="28"/>
          <w:szCs w:val="28"/>
        </w:rPr>
        <w:t>劳务企业负责推荐。</w:t>
      </w:r>
    </w:p>
    <w:p w14:paraId="539DD89F">
      <w:pPr>
        <w:spacing w:line="249" w:lineRule="auto"/>
        <w:rPr>
          <w:rFonts w:ascii="Arial"/>
          <w:sz w:val="21"/>
        </w:rPr>
      </w:pPr>
    </w:p>
    <w:p w14:paraId="5145231A">
      <w:pPr>
        <w:spacing w:line="249" w:lineRule="auto"/>
        <w:rPr>
          <w:rFonts w:ascii="Arial"/>
          <w:sz w:val="21"/>
        </w:rPr>
      </w:pPr>
    </w:p>
    <w:p w14:paraId="531F4A68">
      <w:pPr>
        <w:pStyle w:val="2"/>
        <w:spacing w:before="92" w:line="223" w:lineRule="auto"/>
        <w:ind w:left="3450"/>
        <w:rPr>
          <w:sz w:val="28"/>
          <w:szCs w:val="28"/>
        </w:rPr>
      </w:pPr>
      <w:r>
        <w:rPr>
          <w:b/>
          <w:bCs/>
          <w:spacing w:val="-10"/>
          <w:sz w:val="28"/>
          <w:szCs w:val="28"/>
        </w:rPr>
        <w:t>第五章</w:t>
      </w:r>
      <w:r>
        <w:rPr>
          <w:spacing w:val="13"/>
          <w:sz w:val="28"/>
          <w:szCs w:val="28"/>
        </w:rPr>
        <w:t xml:space="preserve">  </w:t>
      </w:r>
      <w:r>
        <w:rPr>
          <w:b/>
          <w:bCs/>
          <w:spacing w:val="-10"/>
          <w:sz w:val="28"/>
          <w:szCs w:val="28"/>
        </w:rPr>
        <w:t>评价程序</w:t>
      </w:r>
    </w:p>
    <w:p w14:paraId="58BAEDC1">
      <w:pPr>
        <w:pStyle w:val="2"/>
        <w:spacing w:before="207" w:line="349" w:lineRule="auto"/>
        <w:ind w:left="132" w:right="238" w:firstLine="570"/>
        <w:jc w:val="both"/>
        <w:rPr>
          <w:sz w:val="28"/>
          <w:szCs w:val="28"/>
        </w:rPr>
      </w:pPr>
      <w:r>
        <w:rPr>
          <w:b/>
          <w:bCs/>
          <w:spacing w:val="-6"/>
          <w:sz w:val="28"/>
          <w:szCs w:val="28"/>
        </w:rPr>
        <w:t>第十五条</w:t>
      </w:r>
      <w:r>
        <w:rPr>
          <w:spacing w:val="-6"/>
          <w:sz w:val="28"/>
          <w:szCs w:val="28"/>
        </w:rPr>
        <w:t xml:space="preserve">  河北省建筑业协会成立“燕赵建筑</w:t>
      </w:r>
      <w:r>
        <w:rPr>
          <w:spacing w:val="-102"/>
          <w:sz w:val="28"/>
          <w:szCs w:val="28"/>
        </w:rPr>
        <w:t xml:space="preserve"> </w:t>
      </w:r>
      <w:r>
        <w:rPr>
          <w:spacing w:val="-6"/>
          <w:sz w:val="28"/>
          <w:szCs w:val="28"/>
        </w:rPr>
        <w:t>”金牌建筑劳务评</w:t>
      </w:r>
      <w:r>
        <w:rPr>
          <w:sz w:val="28"/>
          <w:szCs w:val="28"/>
        </w:rPr>
        <w:t xml:space="preserve"> </w:t>
      </w:r>
      <w:r>
        <w:rPr>
          <w:spacing w:val="-4"/>
          <w:sz w:val="28"/>
          <w:szCs w:val="28"/>
        </w:rPr>
        <w:t>价委员会，负责材料的审核工作、协调处理有关问题、集体研究评价</w:t>
      </w:r>
      <w:r>
        <w:rPr>
          <w:spacing w:val="5"/>
          <w:sz w:val="28"/>
          <w:szCs w:val="28"/>
        </w:rPr>
        <w:t xml:space="preserve"> </w:t>
      </w:r>
      <w:r>
        <w:rPr>
          <w:spacing w:val="-6"/>
          <w:sz w:val="28"/>
          <w:szCs w:val="28"/>
        </w:rPr>
        <w:t>结果。</w:t>
      </w:r>
    </w:p>
    <w:p w14:paraId="2114731A">
      <w:pPr>
        <w:pStyle w:val="2"/>
        <w:spacing w:before="47" w:line="349" w:lineRule="auto"/>
        <w:ind w:left="134" w:right="144" w:firstLine="567"/>
        <w:jc w:val="both"/>
        <w:rPr>
          <w:sz w:val="28"/>
          <w:szCs w:val="28"/>
        </w:rPr>
      </w:pPr>
      <w:r>
        <w:rPr>
          <w:b/>
          <w:bCs/>
          <w:spacing w:val="-5"/>
          <w:sz w:val="28"/>
          <w:szCs w:val="28"/>
        </w:rPr>
        <w:t>第十六条</w:t>
      </w:r>
      <w:r>
        <w:rPr>
          <w:spacing w:val="-5"/>
          <w:sz w:val="28"/>
          <w:szCs w:val="28"/>
        </w:rPr>
        <w:t xml:space="preserve">  评价程序：企业申报、各市协会（或部门）推荐、专</w:t>
      </w:r>
      <w:r>
        <w:rPr>
          <w:spacing w:val="9"/>
          <w:sz w:val="28"/>
          <w:szCs w:val="28"/>
        </w:rPr>
        <w:t xml:space="preserve"> </w:t>
      </w:r>
      <w:r>
        <w:rPr>
          <w:spacing w:val="-10"/>
          <w:sz w:val="28"/>
          <w:szCs w:val="28"/>
        </w:rPr>
        <w:t>家评价、评价委员会审核、征求相关单位意见、社会公示、公布结果、</w:t>
      </w:r>
      <w:r>
        <w:rPr>
          <w:spacing w:val="7"/>
          <w:sz w:val="28"/>
          <w:szCs w:val="28"/>
        </w:rPr>
        <w:t xml:space="preserve"> </w:t>
      </w:r>
      <w:r>
        <w:rPr>
          <w:spacing w:val="-5"/>
          <w:sz w:val="28"/>
          <w:szCs w:val="28"/>
        </w:rPr>
        <w:t>公开表彰。</w:t>
      </w:r>
    </w:p>
    <w:p w14:paraId="5598D939">
      <w:pPr>
        <w:spacing w:line="247" w:lineRule="auto"/>
        <w:rPr>
          <w:rFonts w:ascii="Arial"/>
          <w:sz w:val="21"/>
        </w:rPr>
      </w:pPr>
    </w:p>
    <w:p w14:paraId="337EA3E3">
      <w:pPr>
        <w:spacing w:line="248" w:lineRule="auto"/>
        <w:rPr>
          <w:rFonts w:ascii="Arial"/>
          <w:sz w:val="21"/>
        </w:rPr>
      </w:pPr>
    </w:p>
    <w:p w14:paraId="7C564BB7">
      <w:pPr>
        <w:pStyle w:val="2"/>
        <w:spacing w:before="92" w:line="223" w:lineRule="auto"/>
        <w:ind w:left="3450"/>
        <w:rPr>
          <w:sz w:val="28"/>
          <w:szCs w:val="28"/>
        </w:rPr>
      </w:pPr>
      <w:r>
        <w:rPr>
          <w:b/>
          <w:bCs/>
          <w:spacing w:val="-10"/>
          <w:sz w:val="28"/>
          <w:szCs w:val="28"/>
        </w:rPr>
        <w:t>第六章</w:t>
      </w:r>
      <w:r>
        <w:rPr>
          <w:spacing w:val="13"/>
          <w:sz w:val="28"/>
          <w:szCs w:val="28"/>
        </w:rPr>
        <w:t xml:space="preserve">  </w:t>
      </w:r>
      <w:r>
        <w:rPr>
          <w:b/>
          <w:bCs/>
          <w:spacing w:val="-10"/>
          <w:sz w:val="28"/>
          <w:szCs w:val="28"/>
        </w:rPr>
        <w:t>评价纪律</w:t>
      </w:r>
    </w:p>
    <w:p w14:paraId="42145221">
      <w:pPr>
        <w:pStyle w:val="2"/>
        <w:spacing w:before="206" w:line="349" w:lineRule="auto"/>
        <w:ind w:left="134" w:right="198" w:firstLine="567"/>
        <w:jc w:val="both"/>
        <w:rPr>
          <w:sz w:val="28"/>
          <w:szCs w:val="28"/>
        </w:rPr>
      </w:pPr>
      <w:r>
        <w:rPr>
          <w:b/>
          <w:bCs/>
          <w:spacing w:val="-3"/>
          <w:sz w:val="28"/>
          <w:szCs w:val="28"/>
        </w:rPr>
        <w:t>第十七条</w:t>
      </w:r>
      <w:r>
        <w:rPr>
          <w:spacing w:val="-3"/>
          <w:sz w:val="28"/>
          <w:szCs w:val="28"/>
        </w:rPr>
        <w:t xml:space="preserve">  申报单位要实事求是，认真填</w:t>
      </w:r>
      <w:r>
        <w:rPr>
          <w:spacing w:val="-4"/>
          <w:sz w:val="28"/>
          <w:szCs w:val="28"/>
        </w:rPr>
        <w:t>报资料，凡弄虚作假，</w:t>
      </w:r>
      <w:r>
        <w:rPr>
          <w:sz w:val="28"/>
          <w:szCs w:val="28"/>
        </w:rPr>
        <w:t xml:space="preserve"> </w:t>
      </w:r>
      <w:r>
        <w:rPr>
          <w:spacing w:val="-4"/>
          <w:sz w:val="28"/>
          <w:szCs w:val="28"/>
        </w:rPr>
        <w:t>通过不正当手段骗取荣誉的，撤销其荣誉记录不良行为，三年内不得</w:t>
      </w:r>
      <w:r>
        <w:rPr>
          <w:spacing w:val="3"/>
          <w:sz w:val="28"/>
          <w:szCs w:val="28"/>
        </w:rPr>
        <w:t xml:space="preserve"> </w:t>
      </w:r>
      <w:r>
        <w:rPr>
          <w:spacing w:val="-4"/>
          <w:sz w:val="28"/>
          <w:szCs w:val="28"/>
        </w:rPr>
        <w:t>再进行申报。</w:t>
      </w:r>
    </w:p>
    <w:p w14:paraId="606A856B">
      <w:pPr>
        <w:pStyle w:val="2"/>
        <w:spacing w:before="47" w:line="344" w:lineRule="auto"/>
        <w:ind w:left="131" w:right="238" w:firstLine="571"/>
        <w:rPr>
          <w:sz w:val="28"/>
          <w:szCs w:val="28"/>
        </w:rPr>
      </w:pPr>
      <w:r>
        <w:rPr>
          <w:b/>
          <w:bCs/>
          <w:spacing w:val="-5"/>
          <w:sz w:val="28"/>
          <w:szCs w:val="28"/>
        </w:rPr>
        <w:t>第十八条</w:t>
      </w:r>
      <w:r>
        <w:rPr>
          <w:spacing w:val="-5"/>
          <w:sz w:val="28"/>
          <w:szCs w:val="28"/>
        </w:rPr>
        <w:t xml:space="preserve">  推荐单位、评价专家要秉公办事，对违规者，给予通</w:t>
      </w:r>
      <w:r>
        <w:rPr>
          <w:spacing w:val="8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报批评，取消专家资格。</w:t>
      </w:r>
    </w:p>
    <w:p w14:paraId="53EA89D4">
      <w:pPr>
        <w:spacing w:line="248" w:lineRule="auto"/>
        <w:rPr>
          <w:rFonts w:ascii="Arial"/>
          <w:sz w:val="21"/>
        </w:rPr>
      </w:pPr>
    </w:p>
    <w:p w14:paraId="0F6343D3">
      <w:pPr>
        <w:spacing w:line="248" w:lineRule="auto"/>
        <w:rPr>
          <w:rFonts w:ascii="Arial"/>
          <w:sz w:val="21"/>
        </w:rPr>
      </w:pPr>
    </w:p>
    <w:p w14:paraId="08C2B4EF">
      <w:pPr>
        <w:pStyle w:val="2"/>
        <w:spacing w:before="92" w:line="223" w:lineRule="auto"/>
        <w:ind w:left="3731"/>
        <w:rPr>
          <w:sz w:val="28"/>
          <w:szCs w:val="28"/>
        </w:rPr>
      </w:pPr>
      <w:r>
        <w:rPr>
          <w:b/>
          <w:bCs/>
          <w:spacing w:val="-13"/>
          <w:sz w:val="28"/>
          <w:szCs w:val="28"/>
        </w:rPr>
        <w:t>第七章</w:t>
      </w:r>
      <w:r>
        <w:rPr>
          <w:spacing w:val="13"/>
          <w:sz w:val="28"/>
          <w:szCs w:val="28"/>
        </w:rPr>
        <w:t xml:space="preserve">  </w:t>
      </w:r>
      <w:r>
        <w:rPr>
          <w:b/>
          <w:bCs/>
          <w:spacing w:val="-13"/>
          <w:sz w:val="28"/>
          <w:szCs w:val="28"/>
        </w:rPr>
        <w:t>其它</w:t>
      </w:r>
    </w:p>
    <w:p w14:paraId="511F1BE3">
      <w:pPr>
        <w:pStyle w:val="2"/>
        <w:spacing w:before="206" w:line="221" w:lineRule="auto"/>
        <w:ind w:left="702"/>
        <w:rPr>
          <w:sz w:val="28"/>
          <w:szCs w:val="28"/>
        </w:rPr>
      </w:pPr>
      <w:r>
        <w:rPr>
          <w:b/>
          <w:bCs/>
          <w:spacing w:val="-5"/>
          <w:sz w:val="28"/>
          <w:szCs w:val="28"/>
        </w:rPr>
        <w:t>第十九条</w:t>
      </w:r>
      <w:r>
        <w:rPr>
          <w:spacing w:val="-5"/>
          <w:sz w:val="28"/>
          <w:szCs w:val="28"/>
        </w:rPr>
        <w:t xml:space="preserve">  获得“燕赵建筑</w:t>
      </w:r>
      <w:r>
        <w:rPr>
          <w:spacing w:val="-102"/>
          <w:sz w:val="28"/>
          <w:szCs w:val="28"/>
        </w:rPr>
        <w:t xml:space="preserve"> </w:t>
      </w:r>
      <w:r>
        <w:rPr>
          <w:spacing w:val="-5"/>
          <w:sz w:val="28"/>
          <w:szCs w:val="28"/>
        </w:rPr>
        <w:t>”金牌建筑劳务的企</w:t>
      </w:r>
      <w:r>
        <w:rPr>
          <w:spacing w:val="-6"/>
          <w:sz w:val="28"/>
          <w:szCs w:val="28"/>
        </w:rPr>
        <w:t>业、作业队、作</w:t>
      </w:r>
    </w:p>
    <w:p w14:paraId="77CFACF4">
      <w:pPr>
        <w:spacing w:line="221" w:lineRule="auto"/>
        <w:rPr>
          <w:sz w:val="28"/>
          <w:szCs w:val="28"/>
        </w:rPr>
        <w:sectPr>
          <w:footerReference r:id="rId12" w:type="default"/>
          <w:pgSz w:w="11906" w:h="16839"/>
          <w:pgMar w:top="1134" w:right="1560" w:bottom="1152" w:left="1687" w:header="0" w:footer="987" w:gutter="0"/>
          <w:cols w:space="720" w:num="1"/>
        </w:sectPr>
      </w:pPr>
    </w:p>
    <w:p w14:paraId="550AD332">
      <w:pPr>
        <w:pStyle w:val="2"/>
        <w:spacing w:before="58" w:line="343" w:lineRule="auto"/>
        <w:ind w:left="35" w:hanging="3"/>
        <w:rPr>
          <w:sz w:val="28"/>
          <w:szCs w:val="28"/>
        </w:rPr>
      </w:pPr>
      <w:r>
        <w:rPr>
          <w:spacing w:val="-3"/>
          <w:sz w:val="28"/>
          <w:szCs w:val="28"/>
        </w:rPr>
        <w:t>业班组，由河北建筑业协会颁发奖牌和荣誉证书，向社会进行公布，</w:t>
      </w:r>
      <w:r>
        <w:rPr>
          <w:spacing w:val="11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并报送行业主管部门，列入企业信用记录。</w:t>
      </w:r>
    </w:p>
    <w:p w14:paraId="42DCA5B2">
      <w:pPr>
        <w:pStyle w:val="2"/>
        <w:spacing w:before="47" w:line="348" w:lineRule="auto"/>
        <w:ind w:left="33" w:firstLine="570"/>
        <w:jc w:val="both"/>
        <w:rPr>
          <w:sz w:val="28"/>
          <w:szCs w:val="28"/>
        </w:rPr>
      </w:pPr>
      <w:r>
        <w:rPr>
          <w:b/>
          <w:bCs/>
          <w:spacing w:val="-5"/>
          <w:sz w:val="28"/>
          <w:szCs w:val="28"/>
        </w:rPr>
        <w:t>第二十条</w:t>
      </w:r>
      <w:r>
        <w:rPr>
          <w:spacing w:val="-5"/>
          <w:sz w:val="28"/>
          <w:szCs w:val="28"/>
        </w:rPr>
        <w:t xml:space="preserve">  评价工作是为鼓励建筑劳务企业树立品牌意识，发挥</w:t>
      </w:r>
      <w:r>
        <w:rPr>
          <w:spacing w:val="9"/>
          <w:sz w:val="28"/>
          <w:szCs w:val="28"/>
        </w:rPr>
        <w:t xml:space="preserve"> </w:t>
      </w:r>
      <w:r>
        <w:rPr>
          <w:spacing w:val="-3"/>
          <w:sz w:val="28"/>
          <w:szCs w:val="28"/>
        </w:rPr>
        <w:t>示范引领作用，推进诚信体系建设，持续营造诚实守信的经营环境，</w:t>
      </w:r>
      <w:r>
        <w:rPr>
          <w:spacing w:val="10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推动我省建筑业高质量发展的重要工作。</w:t>
      </w:r>
    </w:p>
    <w:p w14:paraId="32F77679">
      <w:pPr>
        <w:pStyle w:val="2"/>
        <w:spacing w:before="51" w:line="221" w:lineRule="auto"/>
        <w:ind w:left="603"/>
        <w:rPr>
          <w:sz w:val="28"/>
          <w:szCs w:val="28"/>
        </w:rPr>
      </w:pPr>
      <w:r>
        <w:rPr>
          <w:b/>
          <w:bCs/>
          <w:spacing w:val="-2"/>
          <w:sz w:val="28"/>
          <w:szCs w:val="28"/>
        </w:rPr>
        <w:t>第二十一条</w:t>
      </w:r>
      <w:r>
        <w:rPr>
          <w:spacing w:val="-2"/>
          <w:sz w:val="28"/>
          <w:szCs w:val="28"/>
        </w:rPr>
        <w:t xml:space="preserve">  评价工作不收取任何费用。</w:t>
      </w:r>
    </w:p>
    <w:p w14:paraId="2D18A2C9">
      <w:pPr>
        <w:spacing w:line="328" w:lineRule="auto"/>
        <w:rPr>
          <w:rFonts w:ascii="Arial"/>
          <w:sz w:val="21"/>
        </w:rPr>
      </w:pPr>
    </w:p>
    <w:p w14:paraId="22EA9055">
      <w:pPr>
        <w:spacing w:line="329" w:lineRule="auto"/>
        <w:rPr>
          <w:rFonts w:ascii="Arial"/>
          <w:sz w:val="21"/>
        </w:rPr>
      </w:pPr>
    </w:p>
    <w:p w14:paraId="1F1E10E4">
      <w:pPr>
        <w:pStyle w:val="2"/>
        <w:spacing w:before="91" w:line="223" w:lineRule="auto"/>
        <w:ind w:left="3563"/>
        <w:rPr>
          <w:sz w:val="28"/>
          <w:szCs w:val="28"/>
        </w:rPr>
      </w:pPr>
      <w:r>
        <w:rPr>
          <w:b/>
          <w:bCs/>
          <w:spacing w:val="-15"/>
          <w:sz w:val="28"/>
          <w:szCs w:val="28"/>
        </w:rPr>
        <w:t>第八章</w:t>
      </w:r>
      <w:r>
        <w:rPr>
          <w:spacing w:val="17"/>
          <w:sz w:val="28"/>
          <w:szCs w:val="28"/>
        </w:rPr>
        <w:t xml:space="preserve">  </w:t>
      </w:r>
      <w:r>
        <w:rPr>
          <w:b/>
          <w:bCs/>
          <w:spacing w:val="-15"/>
          <w:sz w:val="28"/>
          <w:szCs w:val="28"/>
        </w:rPr>
        <w:t>附</w:t>
      </w:r>
      <w:r>
        <w:rPr>
          <w:spacing w:val="22"/>
          <w:sz w:val="28"/>
          <w:szCs w:val="28"/>
        </w:rPr>
        <w:t xml:space="preserve"> </w:t>
      </w:r>
      <w:r>
        <w:rPr>
          <w:b/>
          <w:bCs/>
          <w:spacing w:val="-15"/>
          <w:sz w:val="28"/>
          <w:szCs w:val="28"/>
        </w:rPr>
        <w:t>则</w:t>
      </w:r>
    </w:p>
    <w:p w14:paraId="7194E8D8">
      <w:pPr>
        <w:pStyle w:val="2"/>
        <w:spacing w:before="206" w:line="221" w:lineRule="auto"/>
        <w:ind w:left="603"/>
        <w:rPr>
          <w:sz w:val="28"/>
          <w:szCs w:val="28"/>
        </w:rPr>
      </w:pPr>
      <w:r>
        <w:rPr>
          <w:b/>
          <w:bCs/>
          <w:spacing w:val="-3"/>
          <w:sz w:val="28"/>
          <w:szCs w:val="28"/>
        </w:rPr>
        <w:t>第二十二条</w:t>
      </w:r>
      <w:r>
        <w:rPr>
          <w:spacing w:val="-3"/>
          <w:sz w:val="28"/>
          <w:szCs w:val="28"/>
        </w:rPr>
        <w:t xml:space="preserve">  本办法自发布之日起施行。</w:t>
      </w:r>
    </w:p>
    <w:p w14:paraId="26573959">
      <w:pPr>
        <w:spacing w:line="221" w:lineRule="auto"/>
        <w:rPr>
          <w:sz w:val="28"/>
          <w:szCs w:val="28"/>
        </w:rPr>
        <w:sectPr>
          <w:footerReference r:id="rId13" w:type="default"/>
          <w:pgSz w:w="11906" w:h="16839"/>
          <w:pgMar w:top="1118" w:right="1764" w:bottom="1152" w:left="1785" w:header="0" w:footer="987" w:gutter="0"/>
          <w:cols w:space="720" w:num="1"/>
        </w:sectPr>
      </w:pPr>
    </w:p>
    <w:p w14:paraId="494DA06C">
      <w:pPr>
        <w:spacing w:before="56" w:line="214" w:lineRule="auto"/>
        <w:ind w:left="45"/>
        <w:rPr>
          <w:rFonts w:ascii="FangSong_GB2312" w:hAnsi="FangSong_GB2312" w:eastAsia="FangSong_GB2312" w:cs="FangSong_GB2312"/>
          <w:sz w:val="28"/>
          <w:szCs w:val="28"/>
        </w:rPr>
      </w:pPr>
      <w:r>
        <w:rPr>
          <w:rFonts w:ascii="FangSong_GB2312" w:hAnsi="FangSong_GB2312" w:eastAsia="FangSong_GB2312" w:cs="FangSong_GB2312"/>
          <w:b/>
          <w:bCs/>
          <w:spacing w:val="-8"/>
          <w:sz w:val="28"/>
          <w:szCs w:val="28"/>
        </w:rPr>
        <w:t>附件</w:t>
      </w:r>
      <w:r>
        <w:rPr>
          <w:rFonts w:ascii="FangSong_GB2312" w:hAnsi="FangSong_GB2312" w:eastAsia="FangSong_GB2312" w:cs="FangSong_GB2312"/>
          <w:spacing w:val="-35"/>
          <w:sz w:val="28"/>
          <w:szCs w:val="28"/>
        </w:rPr>
        <w:t xml:space="preserve"> </w:t>
      </w:r>
      <w:r>
        <w:rPr>
          <w:rFonts w:ascii="FangSong_GB2312" w:hAnsi="FangSong_GB2312" w:eastAsia="FangSong_GB2312" w:cs="FangSong_GB2312"/>
          <w:b/>
          <w:bCs/>
          <w:spacing w:val="-8"/>
          <w:sz w:val="28"/>
          <w:szCs w:val="28"/>
        </w:rPr>
        <w:t>2：</w:t>
      </w:r>
      <w:r>
        <w:rPr>
          <w:rFonts w:ascii="FangSong_GB2312" w:hAnsi="FangSong_GB2312" w:eastAsia="FangSong_GB2312" w:cs="FangSong_GB2312"/>
          <w:spacing w:val="53"/>
          <w:sz w:val="28"/>
          <w:szCs w:val="28"/>
        </w:rPr>
        <w:t xml:space="preserve"> </w:t>
      </w:r>
      <w:r>
        <w:rPr>
          <w:rFonts w:ascii="FangSong_GB2312" w:hAnsi="FangSong_GB2312" w:eastAsia="FangSong_GB2312" w:cs="FangSong_GB2312"/>
          <w:b/>
          <w:bCs/>
          <w:spacing w:val="-8"/>
          <w:sz w:val="28"/>
          <w:szCs w:val="28"/>
        </w:rPr>
        <w:t>申报金牌建筑劳务企业提交资料清单</w:t>
      </w:r>
    </w:p>
    <w:p w14:paraId="30D8BB20">
      <w:pPr>
        <w:pStyle w:val="2"/>
        <w:spacing w:before="89" w:line="223" w:lineRule="auto"/>
        <w:ind w:left="44"/>
        <w:rPr>
          <w:sz w:val="28"/>
          <w:szCs w:val="28"/>
        </w:rPr>
      </w:pPr>
      <w:r>
        <w:rPr>
          <w:spacing w:val="-3"/>
          <w:sz w:val="28"/>
          <w:szCs w:val="28"/>
        </w:rPr>
        <w:t>1、金牌建筑劳务企业申报表</w:t>
      </w:r>
    </w:p>
    <w:p w14:paraId="41D8BA63">
      <w:pPr>
        <w:pStyle w:val="2"/>
        <w:spacing w:before="24" w:line="222" w:lineRule="auto"/>
        <w:ind w:left="27"/>
        <w:rPr>
          <w:sz w:val="28"/>
          <w:szCs w:val="28"/>
        </w:rPr>
      </w:pPr>
      <w:r>
        <w:rPr>
          <w:spacing w:val="-2"/>
          <w:sz w:val="28"/>
          <w:szCs w:val="28"/>
        </w:rPr>
        <w:t>2、营业执照复印件</w:t>
      </w:r>
    </w:p>
    <w:p w14:paraId="4309FAB2">
      <w:pPr>
        <w:pStyle w:val="2"/>
        <w:spacing w:before="25" w:line="222" w:lineRule="auto"/>
        <w:ind w:left="29"/>
        <w:rPr>
          <w:sz w:val="28"/>
          <w:szCs w:val="28"/>
        </w:rPr>
      </w:pPr>
      <w:r>
        <w:rPr>
          <w:spacing w:val="-2"/>
          <w:sz w:val="28"/>
          <w:szCs w:val="28"/>
        </w:rPr>
        <w:t>3、劳务资质证书复印件</w:t>
      </w:r>
    </w:p>
    <w:p w14:paraId="53A02DC7">
      <w:pPr>
        <w:pStyle w:val="2"/>
        <w:spacing w:before="27" w:line="222" w:lineRule="auto"/>
        <w:ind w:left="22"/>
        <w:rPr>
          <w:sz w:val="28"/>
          <w:szCs w:val="28"/>
        </w:rPr>
      </w:pPr>
      <w:r>
        <w:rPr>
          <w:spacing w:val="-1"/>
          <w:sz w:val="28"/>
          <w:szCs w:val="28"/>
        </w:rPr>
        <w:t>4、企业技术负责人职称证书</w:t>
      </w:r>
    </w:p>
    <w:p w14:paraId="770B911E">
      <w:pPr>
        <w:pStyle w:val="2"/>
        <w:spacing w:before="26" w:line="222" w:lineRule="auto"/>
        <w:ind w:left="29"/>
        <w:rPr>
          <w:sz w:val="28"/>
          <w:szCs w:val="28"/>
        </w:rPr>
      </w:pPr>
      <w:r>
        <w:rPr>
          <w:spacing w:val="-2"/>
          <w:sz w:val="28"/>
          <w:szCs w:val="28"/>
        </w:rPr>
        <w:t>5、专业岗位证书复印件</w:t>
      </w:r>
    </w:p>
    <w:p w14:paraId="319832C0">
      <w:pPr>
        <w:pStyle w:val="2"/>
        <w:spacing w:before="26" w:line="222" w:lineRule="auto"/>
        <w:ind w:left="26"/>
        <w:rPr>
          <w:sz w:val="28"/>
          <w:szCs w:val="28"/>
        </w:rPr>
      </w:pPr>
      <w:r>
        <w:rPr>
          <w:spacing w:val="-1"/>
          <w:sz w:val="28"/>
          <w:szCs w:val="28"/>
        </w:rPr>
        <w:t>6、信用评价证书或文件复印件</w:t>
      </w:r>
    </w:p>
    <w:p w14:paraId="38039ACF">
      <w:pPr>
        <w:pStyle w:val="2"/>
        <w:spacing w:before="25" w:line="221" w:lineRule="auto"/>
        <w:ind w:left="30"/>
        <w:rPr>
          <w:sz w:val="28"/>
          <w:szCs w:val="28"/>
        </w:rPr>
      </w:pPr>
      <w:r>
        <w:rPr>
          <w:spacing w:val="-1"/>
          <w:sz w:val="28"/>
          <w:szCs w:val="28"/>
        </w:rPr>
        <w:t>7、获得社会荣誉证书或公布文件复印件</w:t>
      </w:r>
    </w:p>
    <w:p w14:paraId="796F7B9B">
      <w:pPr>
        <w:pStyle w:val="2"/>
        <w:spacing w:before="30" w:line="222" w:lineRule="auto"/>
        <w:ind w:left="25"/>
        <w:rPr>
          <w:sz w:val="28"/>
          <w:szCs w:val="28"/>
        </w:rPr>
      </w:pPr>
      <w:r>
        <w:rPr>
          <w:spacing w:val="-1"/>
          <w:sz w:val="28"/>
          <w:szCs w:val="28"/>
        </w:rPr>
        <w:t>8、参与获奖工程项目证书复印件（总包企业盖章）</w:t>
      </w:r>
    </w:p>
    <w:p w14:paraId="02787493">
      <w:pPr>
        <w:pStyle w:val="2"/>
        <w:spacing w:before="25" w:line="223" w:lineRule="auto"/>
        <w:ind w:left="25"/>
        <w:rPr>
          <w:sz w:val="28"/>
          <w:szCs w:val="28"/>
        </w:rPr>
      </w:pPr>
      <w:r>
        <w:rPr>
          <w:spacing w:val="-3"/>
          <w:sz w:val="28"/>
          <w:szCs w:val="28"/>
        </w:rPr>
        <w:t>9、2024</w:t>
      </w:r>
      <w:r>
        <w:rPr>
          <w:spacing w:val="-46"/>
          <w:sz w:val="28"/>
          <w:szCs w:val="28"/>
        </w:rPr>
        <w:t xml:space="preserve"> </w:t>
      </w:r>
      <w:r>
        <w:rPr>
          <w:spacing w:val="-3"/>
          <w:sz w:val="28"/>
          <w:szCs w:val="28"/>
        </w:rPr>
        <w:t>年度财务报表</w:t>
      </w:r>
    </w:p>
    <w:p w14:paraId="530C7C83">
      <w:pPr>
        <w:pStyle w:val="2"/>
        <w:spacing w:before="27" w:line="221" w:lineRule="auto"/>
        <w:ind w:left="44"/>
        <w:rPr>
          <w:sz w:val="28"/>
          <w:szCs w:val="28"/>
        </w:rPr>
      </w:pPr>
      <w:r>
        <w:rPr>
          <w:spacing w:val="-1"/>
          <w:sz w:val="28"/>
          <w:szCs w:val="28"/>
        </w:rPr>
        <w:t>10、劳务用工证明文件（用工花名册或实名制用工</w:t>
      </w:r>
      <w:r>
        <w:rPr>
          <w:spacing w:val="-2"/>
          <w:sz w:val="28"/>
          <w:szCs w:val="28"/>
        </w:rPr>
        <w:t>导出名单）</w:t>
      </w:r>
    </w:p>
    <w:p w14:paraId="28F9FB76">
      <w:pPr>
        <w:pStyle w:val="2"/>
        <w:spacing w:before="27" w:line="221" w:lineRule="auto"/>
        <w:ind w:left="44"/>
        <w:rPr>
          <w:sz w:val="28"/>
          <w:szCs w:val="28"/>
        </w:rPr>
      </w:pPr>
      <w:r>
        <w:rPr>
          <w:spacing w:val="-4"/>
          <w:sz w:val="28"/>
          <w:szCs w:val="28"/>
        </w:rPr>
        <w:t>11、其它证明材料</w:t>
      </w:r>
    </w:p>
    <w:p w14:paraId="3E1A3584">
      <w:pPr>
        <w:spacing w:line="263" w:lineRule="auto"/>
        <w:rPr>
          <w:rFonts w:ascii="Arial"/>
          <w:sz w:val="21"/>
        </w:rPr>
      </w:pPr>
    </w:p>
    <w:p w14:paraId="34BB3781">
      <w:pPr>
        <w:spacing w:line="263" w:lineRule="auto"/>
        <w:rPr>
          <w:rFonts w:ascii="Arial"/>
          <w:sz w:val="21"/>
        </w:rPr>
      </w:pPr>
    </w:p>
    <w:p w14:paraId="4BB754B2">
      <w:pPr>
        <w:spacing w:line="263" w:lineRule="auto"/>
        <w:rPr>
          <w:rFonts w:ascii="Arial"/>
          <w:sz w:val="21"/>
        </w:rPr>
      </w:pPr>
    </w:p>
    <w:p w14:paraId="0081B797">
      <w:pPr>
        <w:spacing w:before="92" w:line="214" w:lineRule="auto"/>
        <w:ind w:left="45"/>
        <w:rPr>
          <w:rFonts w:ascii="FangSong_GB2312" w:hAnsi="FangSong_GB2312" w:eastAsia="FangSong_GB2312" w:cs="FangSong_GB2312"/>
          <w:sz w:val="28"/>
          <w:szCs w:val="28"/>
        </w:rPr>
      </w:pPr>
      <w:r>
        <w:rPr>
          <w:rFonts w:ascii="FangSong_GB2312" w:hAnsi="FangSong_GB2312" w:eastAsia="FangSong_GB2312" w:cs="FangSong_GB2312"/>
          <w:b/>
          <w:bCs/>
          <w:spacing w:val="-5"/>
          <w:sz w:val="28"/>
          <w:szCs w:val="28"/>
        </w:rPr>
        <w:t>附件</w:t>
      </w:r>
      <w:r>
        <w:rPr>
          <w:rFonts w:ascii="FangSong_GB2312" w:hAnsi="FangSong_GB2312" w:eastAsia="FangSong_GB2312" w:cs="FangSong_GB2312"/>
          <w:spacing w:val="-35"/>
          <w:sz w:val="28"/>
          <w:szCs w:val="28"/>
        </w:rPr>
        <w:t xml:space="preserve"> </w:t>
      </w:r>
      <w:r>
        <w:rPr>
          <w:rFonts w:ascii="FangSong_GB2312" w:hAnsi="FangSong_GB2312" w:eastAsia="FangSong_GB2312" w:cs="FangSong_GB2312"/>
          <w:b/>
          <w:bCs/>
          <w:spacing w:val="-5"/>
          <w:sz w:val="28"/>
          <w:szCs w:val="28"/>
        </w:rPr>
        <w:t>3：申报金牌建筑劳务作业班组提交资料清单</w:t>
      </w:r>
    </w:p>
    <w:p w14:paraId="6D909D3D">
      <w:pPr>
        <w:pStyle w:val="2"/>
        <w:spacing w:before="218" w:line="221" w:lineRule="auto"/>
        <w:ind w:left="44"/>
        <w:rPr>
          <w:sz w:val="28"/>
          <w:szCs w:val="28"/>
        </w:rPr>
      </w:pPr>
      <w:r>
        <w:rPr>
          <w:spacing w:val="-2"/>
          <w:sz w:val="28"/>
          <w:szCs w:val="28"/>
        </w:rPr>
        <w:t>1、金牌建筑劳务作业班组申报表</w:t>
      </w:r>
    </w:p>
    <w:p w14:paraId="243CF9EC">
      <w:pPr>
        <w:pStyle w:val="2"/>
        <w:spacing w:before="28" w:line="222" w:lineRule="auto"/>
        <w:ind w:left="27"/>
        <w:rPr>
          <w:sz w:val="28"/>
          <w:szCs w:val="28"/>
        </w:rPr>
      </w:pPr>
      <w:r>
        <w:rPr>
          <w:spacing w:val="-2"/>
          <w:sz w:val="28"/>
          <w:szCs w:val="28"/>
        </w:rPr>
        <w:t>2、班组长身份证复印件</w:t>
      </w:r>
    </w:p>
    <w:p w14:paraId="4088D7A5">
      <w:pPr>
        <w:pStyle w:val="2"/>
        <w:spacing w:before="27" w:line="222" w:lineRule="auto"/>
        <w:ind w:left="29"/>
        <w:rPr>
          <w:sz w:val="28"/>
          <w:szCs w:val="28"/>
        </w:rPr>
      </w:pPr>
      <w:r>
        <w:rPr>
          <w:spacing w:val="-1"/>
          <w:sz w:val="28"/>
          <w:szCs w:val="28"/>
        </w:rPr>
        <w:t>3、班组长技术职称证书复印件（或技能证、培训证等）</w:t>
      </w:r>
    </w:p>
    <w:p w14:paraId="76491F41">
      <w:pPr>
        <w:pStyle w:val="2"/>
        <w:spacing w:before="26" w:line="221" w:lineRule="auto"/>
        <w:ind w:left="22"/>
        <w:rPr>
          <w:sz w:val="28"/>
          <w:szCs w:val="28"/>
        </w:rPr>
      </w:pPr>
      <w:r>
        <w:rPr>
          <w:spacing w:val="-1"/>
          <w:sz w:val="28"/>
          <w:szCs w:val="28"/>
        </w:rPr>
        <w:t>4、特种作业岗位工人证书复印件</w:t>
      </w:r>
    </w:p>
    <w:p w14:paraId="7A4C11D1">
      <w:pPr>
        <w:pStyle w:val="2"/>
        <w:spacing w:before="27" w:line="221" w:lineRule="auto"/>
        <w:ind w:left="29"/>
        <w:rPr>
          <w:sz w:val="28"/>
          <w:szCs w:val="28"/>
        </w:rPr>
      </w:pPr>
      <w:r>
        <w:rPr>
          <w:spacing w:val="-1"/>
          <w:sz w:val="28"/>
          <w:szCs w:val="28"/>
        </w:rPr>
        <w:t>5、获得社会荣誉证书或公布文件复印件</w:t>
      </w:r>
    </w:p>
    <w:p w14:paraId="112918F7">
      <w:pPr>
        <w:pStyle w:val="2"/>
        <w:spacing w:before="30" w:line="222" w:lineRule="auto"/>
        <w:ind w:left="26"/>
        <w:rPr>
          <w:sz w:val="28"/>
          <w:szCs w:val="28"/>
        </w:rPr>
      </w:pPr>
      <w:r>
        <w:rPr>
          <w:spacing w:val="-1"/>
          <w:sz w:val="28"/>
          <w:szCs w:val="28"/>
        </w:rPr>
        <w:t>6、参与获奖工种项目证书复印件（总包企业盖章）</w:t>
      </w:r>
    </w:p>
    <w:p w14:paraId="19D5F89F">
      <w:pPr>
        <w:pStyle w:val="2"/>
        <w:spacing w:before="26" w:line="221" w:lineRule="auto"/>
        <w:ind w:left="30"/>
        <w:rPr>
          <w:sz w:val="28"/>
          <w:szCs w:val="28"/>
        </w:rPr>
      </w:pPr>
      <w:r>
        <w:rPr>
          <w:spacing w:val="-1"/>
          <w:sz w:val="28"/>
          <w:szCs w:val="28"/>
        </w:rPr>
        <w:t>7、劳务用工证明文件（用工花名册或实名制用工导出名单）</w:t>
      </w:r>
    </w:p>
    <w:p w14:paraId="79B07706">
      <w:pPr>
        <w:pStyle w:val="2"/>
        <w:spacing w:before="27" w:line="221" w:lineRule="auto"/>
        <w:ind w:left="25"/>
        <w:rPr>
          <w:sz w:val="28"/>
          <w:szCs w:val="28"/>
        </w:rPr>
      </w:pPr>
      <w:r>
        <w:rPr>
          <w:spacing w:val="-2"/>
          <w:sz w:val="28"/>
          <w:szCs w:val="28"/>
        </w:rPr>
        <w:t>8、其它证明材料</w:t>
      </w:r>
    </w:p>
    <w:p w14:paraId="6C786C1C">
      <w:pPr>
        <w:spacing w:line="221" w:lineRule="auto"/>
        <w:rPr>
          <w:sz w:val="28"/>
          <w:szCs w:val="28"/>
        </w:rPr>
        <w:sectPr>
          <w:footerReference r:id="rId14" w:type="default"/>
          <w:pgSz w:w="11906" w:h="16839"/>
          <w:pgMar w:top="1365" w:right="1785" w:bottom="1152" w:left="1785" w:header="0" w:footer="987" w:gutter="0"/>
          <w:cols w:space="720" w:num="1"/>
        </w:sectPr>
      </w:pPr>
    </w:p>
    <w:p w14:paraId="2B46EE34">
      <w:pPr>
        <w:spacing w:line="242" w:lineRule="auto"/>
        <w:rPr>
          <w:rFonts w:ascii="Arial"/>
          <w:sz w:val="21"/>
        </w:rPr>
      </w:pPr>
    </w:p>
    <w:p w14:paraId="3FD56E80">
      <w:pPr>
        <w:spacing w:before="103" w:line="190" w:lineRule="auto"/>
        <w:rPr>
          <w:rFonts w:ascii="华文中宋" w:hAnsi="华文中宋" w:eastAsia="华文中宋" w:cs="华文中宋"/>
          <w:sz w:val="28"/>
          <w:szCs w:val="28"/>
        </w:rPr>
      </w:pPr>
      <w:r>
        <w:rPr>
          <w:rFonts w:ascii="华文中宋" w:hAnsi="华文中宋" w:eastAsia="华文中宋" w:cs="华文中宋"/>
          <w:b/>
          <w:bCs/>
          <w:spacing w:val="-12"/>
          <w:sz w:val="28"/>
          <w:szCs w:val="28"/>
        </w:rPr>
        <w:t>附件</w:t>
      </w:r>
      <w:r>
        <w:rPr>
          <w:rFonts w:ascii="华文中宋" w:hAnsi="华文中宋" w:eastAsia="华文中宋" w:cs="华文中宋"/>
          <w:spacing w:val="-12"/>
          <w:sz w:val="28"/>
          <w:szCs w:val="28"/>
        </w:rPr>
        <w:t xml:space="preserve"> </w:t>
      </w:r>
      <w:r>
        <w:rPr>
          <w:rFonts w:ascii="华文中宋" w:hAnsi="华文中宋" w:eastAsia="华文中宋" w:cs="华文中宋"/>
          <w:b/>
          <w:bCs/>
          <w:spacing w:val="-12"/>
          <w:sz w:val="28"/>
          <w:szCs w:val="28"/>
        </w:rPr>
        <w:t>4：</w:t>
      </w:r>
    </w:p>
    <w:p w14:paraId="78D1BF65">
      <w:pPr>
        <w:spacing w:before="366" w:line="346" w:lineRule="auto"/>
        <w:ind w:left="2868" w:right="1965" w:hanging="646"/>
        <w:rPr>
          <w:rFonts w:ascii="华文中宋" w:hAnsi="华文中宋" w:eastAsia="华文中宋" w:cs="华文中宋"/>
          <w:sz w:val="43"/>
          <w:szCs w:val="43"/>
        </w:rPr>
      </w:pPr>
      <w:r>
        <w:rPr>
          <w:rFonts w:ascii="华文中宋" w:hAnsi="华文中宋" w:eastAsia="华文中宋" w:cs="华文中宋"/>
          <w:b/>
          <w:bCs/>
          <w:spacing w:val="2"/>
          <w:sz w:val="43"/>
          <w:szCs w:val="43"/>
        </w:rPr>
        <w:t>“燕赵建筑”金牌建筑</w:t>
      </w:r>
      <w:r>
        <w:rPr>
          <w:rFonts w:ascii="华文中宋" w:hAnsi="华文中宋" w:eastAsia="华文中宋" w:cs="华文中宋"/>
          <w:spacing w:val="8"/>
          <w:sz w:val="43"/>
          <w:szCs w:val="43"/>
        </w:rPr>
        <w:t xml:space="preserve"> </w:t>
      </w:r>
      <w:r>
        <w:rPr>
          <w:rFonts w:ascii="华文中宋" w:hAnsi="华文中宋" w:eastAsia="华文中宋" w:cs="华文中宋"/>
          <w:b/>
          <w:bCs/>
          <w:spacing w:val="3"/>
          <w:sz w:val="43"/>
          <w:szCs w:val="43"/>
        </w:rPr>
        <w:t>劳务企业申报表</w:t>
      </w:r>
    </w:p>
    <w:p w14:paraId="5401A64D">
      <w:pPr>
        <w:spacing w:line="245" w:lineRule="auto"/>
        <w:rPr>
          <w:rFonts w:ascii="Arial"/>
          <w:sz w:val="21"/>
        </w:rPr>
      </w:pPr>
    </w:p>
    <w:p w14:paraId="0427F80D">
      <w:pPr>
        <w:spacing w:line="245" w:lineRule="auto"/>
        <w:rPr>
          <w:rFonts w:ascii="Arial"/>
          <w:sz w:val="21"/>
        </w:rPr>
      </w:pPr>
    </w:p>
    <w:p w14:paraId="5F95C897">
      <w:pPr>
        <w:spacing w:line="245" w:lineRule="auto"/>
        <w:rPr>
          <w:rFonts w:ascii="Arial"/>
          <w:sz w:val="21"/>
        </w:rPr>
      </w:pPr>
    </w:p>
    <w:p w14:paraId="136C2971">
      <w:pPr>
        <w:spacing w:line="245" w:lineRule="auto"/>
        <w:rPr>
          <w:rFonts w:ascii="Arial"/>
          <w:sz w:val="21"/>
        </w:rPr>
      </w:pPr>
    </w:p>
    <w:p w14:paraId="55B5077C">
      <w:pPr>
        <w:spacing w:line="245" w:lineRule="auto"/>
        <w:rPr>
          <w:rFonts w:ascii="Arial"/>
          <w:sz w:val="21"/>
        </w:rPr>
      </w:pPr>
    </w:p>
    <w:p w14:paraId="5B9D994B">
      <w:pPr>
        <w:spacing w:line="245" w:lineRule="auto"/>
        <w:rPr>
          <w:rFonts w:ascii="Arial"/>
          <w:sz w:val="21"/>
        </w:rPr>
      </w:pPr>
    </w:p>
    <w:p w14:paraId="0FDFC6F3">
      <w:pPr>
        <w:spacing w:line="245" w:lineRule="auto"/>
        <w:rPr>
          <w:rFonts w:ascii="Arial"/>
          <w:sz w:val="21"/>
        </w:rPr>
      </w:pPr>
    </w:p>
    <w:p w14:paraId="463C4838">
      <w:pPr>
        <w:spacing w:line="246" w:lineRule="auto"/>
        <w:rPr>
          <w:rFonts w:ascii="Arial"/>
          <w:sz w:val="21"/>
        </w:rPr>
      </w:pPr>
    </w:p>
    <w:p w14:paraId="5DDCF0E4">
      <w:pPr>
        <w:spacing w:line="246" w:lineRule="auto"/>
        <w:rPr>
          <w:rFonts w:ascii="Arial"/>
          <w:sz w:val="21"/>
        </w:rPr>
      </w:pPr>
    </w:p>
    <w:p w14:paraId="313B8436">
      <w:pPr>
        <w:spacing w:line="246" w:lineRule="auto"/>
        <w:rPr>
          <w:rFonts w:ascii="Arial"/>
          <w:sz w:val="21"/>
        </w:rPr>
      </w:pPr>
    </w:p>
    <w:p w14:paraId="38AFD85F">
      <w:pPr>
        <w:spacing w:line="246" w:lineRule="auto"/>
        <w:rPr>
          <w:rFonts w:ascii="Arial"/>
          <w:sz w:val="21"/>
        </w:rPr>
      </w:pPr>
    </w:p>
    <w:p w14:paraId="35DFBBEB">
      <w:pPr>
        <w:spacing w:line="246" w:lineRule="auto"/>
        <w:rPr>
          <w:rFonts w:ascii="Arial"/>
          <w:sz w:val="21"/>
        </w:rPr>
      </w:pPr>
    </w:p>
    <w:p w14:paraId="6260419E">
      <w:pPr>
        <w:spacing w:line="246" w:lineRule="auto"/>
        <w:rPr>
          <w:rFonts w:ascii="Arial"/>
          <w:sz w:val="21"/>
        </w:rPr>
      </w:pPr>
    </w:p>
    <w:p w14:paraId="2FD299CC">
      <w:pPr>
        <w:spacing w:line="246" w:lineRule="auto"/>
        <w:rPr>
          <w:rFonts w:ascii="Arial"/>
          <w:sz w:val="21"/>
        </w:rPr>
      </w:pPr>
    </w:p>
    <w:p w14:paraId="5E798644">
      <w:pPr>
        <w:spacing w:line="246" w:lineRule="auto"/>
        <w:rPr>
          <w:rFonts w:ascii="Arial"/>
          <w:sz w:val="21"/>
        </w:rPr>
      </w:pPr>
    </w:p>
    <w:p w14:paraId="4D528FC5">
      <w:pPr>
        <w:spacing w:line="246" w:lineRule="auto"/>
        <w:rPr>
          <w:rFonts w:ascii="Arial"/>
          <w:sz w:val="21"/>
        </w:rPr>
      </w:pPr>
    </w:p>
    <w:p w14:paraId="567BB042">
      <w:pPr>
        <w:spacing w:line="246" w:lineRule="auto"/>
        <w:rPr>
          <w:rFonts w:ascii="Arial"/>
          <w:sz w:val="21"/>
        </w:rPr>
      </w:pPr>
    </w:p>
    <w:p w14:paraId="68F9C751">
      <w:pPr>
        <w:pStyle w:val="2"/>
        <w:spacing w:before="101" w:line="226" w:lineRule="auto"/>
        <w:ind w:left="1318"/>
      </w:pPr>
      <w:r>
        <w:rPr>
          <w:spacing w:val="-2"/>
        </w:rPr>
        <w:t>申报单位（章</w:t>
      </w:r>
      <w:r>
        <w:rPr>
          <w:spacing w:val="2"/>
        </w:rPr>
        <w:t>）：</w:t>
      </w:r>
    </w:p>
    <w:p w14:paraId="18C21903">
      <w:pPr>
        <w:pStyle w:val="2"/>
        <w:spacing w:before="243" w:line="228" w:lineRule="auto"/>
        <w:ind w:left="1318"/>
      </w:pPr>
      <w:r>
        <w:rPr>
          <w:spacing w:val="-10"/>
        </w:rPr>
        <w:t>申报日期：</w:t>
      </w:r>
      <w:r>
        <w:rPr>
          <w:spacing w:val="13"/>
        </w:rPr>
        <w:t xml:space="preserve">     </w:t>
      </w:r>
      <w:r>
        <w:rPr>
          <w:spacing w:val="-10"/>
        </w:rPr>
        <w:t>年</w:t>
      </w:r>
      <w:r>
        <w:rPr>
          <w:spacing w:val="13"/>
        </w:rPr>
        <w:t xml:space="preserve">     </w:t>
      </w:r>
      <w:r>
        <w:rPr>
          <w:spacing w:val="-10"/>
        </w:rPr>
        <w:t>月</w:t>
      </w:r>
      <w:r>
        <w:rPr>
          <w:spacing w:val="23"/>
        </w:rPr>
        <w:t xml:space="preserve">     </w:t>
      </w:r>
      <w:r>
        <w:rPr>
          <w:spacing w:val="-10"/>
        </w:rPr>
        <w:t>日</w:t>
      </w:r>
    </w:p>
    <w:p w14:paraId="3F9A7344">
      <w:pPr>
        <w:spacing w:line="249" w:lineRule="auto"/>
        <w:rPr>
          <w:rFonts w:ascii="Arial"/>
          <w:sz w:val="21"/>
        </w:rPr>
      </w:pPr>
    </w:p>
    <w:p w14:paraId="1A246F8D">
      <w:pPr>
        <w:spacing w:line="249" w:lineRule="auto"/>
        <w:rPr>
          <w:rFonts w:ascii="Arial"/>
          <w:sz w:val="21"/>
        </w:rPr>
      </w:pPr>
    </w:p>
    <w:p w14:paraId="5FDD48B7">
      <w:pPr>
        <w:spacing w:line="249" w:lineRule="auto"/>
        <w:rPr>
          <w:rFonts w:ascii="Arial"/>
          <w:sz w:val="21"/>
        </w:rPr>
      </w:pPr>
    </w:p>
    <w:p w14:paraId="2AFBFB4B">
      <w:pPr>
        <w:spacing w:line="249" w:lineRule="auto"/>
        <w:rPr>
          <w:rFonts w:ascii="Arial"/>
          <w:sz w:val="21"/>
        </w:rPr>
      </w:pPr>
    </w:p>
    <w:p w14:paraId="4F5A977E">
      <w:pPr>
        <w:spacing w:line="249" w:lineRule="auto"/>
        <w:rPr>
          <w:rFonts w:ascii="Arial"/>
          <w:sz w:val="21"/>
        </w:rPr>
      </w:pPr>
    </w:p>
    <w:p w14:paraId="6CCFA3C3">
      <w:pPr>
        <w:spacing w:line="249" w:lineRule="auto"/>
        <w:rPr>
          <w:rFonts w:ascii="Arial"/>
          <w:sz w:val="21"/>
        </w:rPr>
      </w:pPr>
    </w:p>
    <w:p w14:paraId="5315625D">
      <w:pPr>
        <w:spacing w:line="249" w:lineRule="auto"/>
        <w:rPr>
          <w:rFonts w:ascii="Arial"/>
          <w:sz w:val="21"/>
        </w:rPr>
      </w:pPr>
    </w:p>
    <w:p w14:paraId="09FA3BB5">
      <w:pPr>
        <w:spacing w:line="249" w:lineRule="auto"/>
        <w:rPr>
          <w:rFonts w:ascii="Arial"/>
          <w:sz w:val="21"/>
        </w:rPr>
      </w:pPr>
    </w:p>
    <w:p w14:paraId="3C14F6E9">
      <w:pPr>
        <w:spacing w:line="249" w:lineRule="auto"/>
        <w:rPr>
          <w:rFonts w:ascii="Arial"/>
          <w:sz w:val="21"/>
        </w:rPr>
      </w:pPr>
    </w:p>
    <w:p w14:paraId="6245B874">
      <w:pPr>
        <w:spacing w:line="249" w:lineRule="auto"/>
        <w:rPr>
          <w:rFonts w:ascii="Arial"/>
          <w:sz w:val="21"/>
        </w:rPr>
      </w:pPr>
    </w:p>
    <w:p w14:paraId="20C27DE2">
      <w:pPr>
        <w:spacing w:line="249" w:lineRule="auto"/>
        <w:rPr>
          <w:rFonts w:ascii="Arial"/>
          <w:sz w:val="21"/>
        </w:rPr>
      </w:pPr>
    </w:p>
    <w:p w14:paraId="51EB3265">
      <w:pPr>
        <w:spacing w:line="250" w:lineRule="auto"/>
        <w:rPr>
          <w:rFonts w:ascii="Arial"/>
          <w:sz w:val="21"/>
        </w:rPr>
      </w:pPr>
    </w:p>
    <w:p w14:paraId="798F2DC2">
      <w:pPr>
        <w:spacing w:line="250" w:lineRule="auto"/>
        <w:rPr>
          <w:rFonts w:ascii="Arial"/>
          <w:sz w:val="21"/>
        </w:rPr>
      </w:pPr>
    </w:p>
    <w:p w14:paraId="194591A1">
      <w:pPr>
        <w:pStyle w:val="2"/>
        <w:spacing w:before="101" w:line="356" w:lineRule="auto"/>
        <w:ind w:left="3245" w:right="2884" w:hanging="105"/>
      </w:pPr>
      <w:r>
        <w:rPr>
          <w:b/>
          <w:bCs/>
          <w:spacing w:val="3"/>
        </w:rPr>
        <w:t>河北省建筑业协会</w:t>
      </w:r>
      <w:r>
        <w:rPr>
          <w:spacing w:val="6"/>
        </w:rPr>
        <w:t xml:space="preserve"> </w:t>
      </w:r>
      <w:r>
        <w:rPr>
          <w:b/>
          <w:bCs/>
          <w:spacing w:val="-7"/>
        </w:rPr>
        <w:t>2025</w:t>
      </w:r>
      <w:r>
        <w:rPr>
          <w:spacing w:val="-41"/>
        </w:rPr>
        <w:t xml:space="preserve"> </w:t>
      </w:r>
      <w:r>
        <w:rPr>
          <w:b/>
          <w:bCs/>
          <w:spacing w:val="-7"/>
        </w:rPr>
        <w:t>年</w:t>
      </w:r>
      <w:r>
        <w:rPr>
          <w:spacing w:val="-56"/>
        </w:rPr>
        <w:t xml:space="preserve"> </w:t>
      </w:r>
      <w:r>
        <w:rPr>
          <w:b/>
          <w:bCs/>
          <w:spacing w:val="-7"/>
        </w:rPr>
        <w:t>5</w:t>
      </w:r>
      <w:r>
        <w:rPr>
          <w:spacing w:val="-38"/>
        </w:rPr>
        <w:t xml:space="preserve"> </w:t>
      </w:r>
      <w:r>
        <w:rPr>
          <w:b/>
          <w:bCs/>
          <w:spacing w:val="-7"/>
        </w:rPr>
        <w:t>月制表</w:t>
      </w:r>
    </w:p>
    <w:p w14:paraId="0E3DE40F">
      <w:pPr>
        <w:spacing w:line="356" w:lineRule="auto"/>
        <w:sectPr>
          <w:footerReference r:id="rId15" w:type="default"/>
          <w:pgSz w:w="11906" w:h="16839"/>
          <w:pgMar w:top="1431" w:right="1785" w:bottom="1177" w:left="1557" w:header="0" w:footer="1013" w:gutter="0"/>
          <w:cols w:space="720" w:num="1"/>
        </w:sectPr>
      </w:pPr>
    </w:p>
    <w:p w14:paraId="22A3ED9F">
      <w:pPr>
        <w:spacing w:line="277" w:lineRule="auto"/>
        <w:rPr>
          <w:rFonts w:ascii="Arial"/>
          <w:sz w:val="21"/>
        </w:rPr>
      </w:pPr>
    </w:p>
    <w:p w14:paraId="6839837E">
      <w:pPr>
        <w:spacing w:before="159" w:line="192" w:lineRule="auto"/>
        <w:ind w:left="3305"/>
        <w:rPr>
          <w:rFonts w:ascii="华文中宋" w:hAnsi="华文中宋" w:eastAsia="华文中宋" w:cs="华文中宋"/>
          <w:sz w:val="43"/>
          <w:szCs w:val="43"/>
        </w:rPr>
      </w:pPr>
      <w:r>
        <w:rPr>
          <w:rFonts w:ascii="华文中宋" w:hAnsi="华文中宋" w:eastAsia="华文中宋" w:cs="华文中宋"/>
          <w:sz w:val="43"/>
          <w:szCs w:val="43"/>
        </w:rPr>
        <w:t>承</w:t>
      </w:r>
      <w:r>
        <w:rPr>
          <w:rFonts w:ascii="华文中宋" w:hAnsi="华文中宋" w:eastAsia="华文中宋" w:cs="华文中宋"/>
          <w:spacing w:val="12"/>
          <w:sz w:val="43"/>
          <w:szCs w:val="43"/>
        </w:rPr>
        <w:t xml:space="preserve">   </w:t>
      </w:r>
      <w:r>
        <w:rPr>
          <w:rFonts w:ascii="华文中宋" w:hAnsi="华文中宋" w:eastAsia="华文中宋" w:cs="华文中宋"/>
          <w:sz w:val="43"/>
          <w:szCs w:val="43"/>
        </w:rPr>
        <w:t>诺</w:t>
      </w:r>
      <w:r>
        <w:rPr>
          <w:rFonts w:ascii="华文中宋" w:hAnsi="华文中宋" w:eastAsia="华文中宋" w:cs="华文中宋"/>
          <w:spacing w:val="15"/>
          <w:sz w:val="43"/>
          <w:szCs w:val="43"/>
        </w:rPr>
        <w:t xml:space="preserve">   </w:t>
      </w:r>
      <w:r>
        <w:rPr>
          <w:rFonts w:ascii="华文中宋" w:hAnsi="华文中宋" w:eastAsia="华文中宋" w:cs="华文中宋"/>
          <w:sz w:val="43"/>
          <w:szCs w:val="43"/>
        </w:rPr>
        <w:t>书</w:t>
      </w:r>
    </w:p>
    <w:p w14:paraId="542D2221">
      <w:pPr>
        <w:spacing w:line="273" w:lineRule="auto"/>
        <w:rPr>
          <w:rFonts w:ascii="Arial"/>
          <w:sz w:val="21"/>
        </w:rPr>
      </w:pPr>
    </w:p>
    <w:p w14:paraId="2D99B7DA">
      <w:pPr>
        <w:spacing w:line="274" w:lineRule="auto"/>
        <w:rPr>
          <w:rFonts w:ascii="Arial"/>
          <w:sz w:val="21"/>
        </w:rPr>
      </w:pPr>
    </w:p>
    <w:p w14:paraId="62252F9E">
      <w:pPr>
        <w:spacing w:line="274" w:lineRule="auto"/>
        <w:rPr>
          <w:rFonts w:ascii="Arial"/>
          <w:sz w:val="21"/>
        </w:rPr>
      </w:pPr>
    </w:p>
    <w:p w14:paraId="55BCA456">
      <w:pPr>
        <w:pStyle w:val="2"/>
        <w:spacing w:before="101" w:line="373" w:lineRule="auto"/>
        <w:ind w:firstLine="638"/>
        <w:jc w:val="both"/>
      </w:pPr>
      <w:r>
        <w:rPr>
          <w:spacing w:val="3"/>
        </w:rPr>
        <w:t>本单位自愿申请参加“燕赵建筑</w:t>
      </w:r>
      <w:r>
        <w:rPr>
          <w:spacing w:val="-112"/>
        </w:rPr>
        <w:t xml:space="preserve"> </w:t>
      </w:r>
      <w:r>
        <w:rPr>
          <w:spacing w:val="3"/>
        </w:rPr>
        <w:t>”金牌建筑劳务企</w:t>
      </w:r>
      <w:r>
        <w:rPr>
          <w:spacing w:val="2"/>
        </w:rPr>
        <w:t>业评价活</w:t>
      </w:r>
      <w:r>
        <w:t xml:space="preserve"> </w:t>
      </w:r>
      <w:r>
        <w:rPr>
          <w:spacing w:val="-3"/>
        </w:rPr>
        <w:t>动。本单位承诺，在申请本活动中所提交的资料和数据全部真实、</w:t>
      </w:r>
      <w:r>
        <w:rPr>
          <w:spacing w:val="17"/>
        </w:rPr>
        <w:t xml:space="preserve"> </w:t>
      </w:r>
      <w:r>
        <w:rPr>
          <w:spacing w:val="5"/>
        </w:rPr>
        <w:t>合法、有效，复印件和原件内容一致，并对因材料虚</w:t>
      </w:r>
      <w:r>
        <w:rPr>
          <w:spacing w:val="4"/>
        </w:rPr>
        <w:t>假所引发的</w:t>
      </w:r>
      <w:r>
        <w:t xml:space="preserve"> </w:t>
      </w:r>
      <w:r>
        <w:rPr>
          <w:spacing w:val="4"/>
        </w:rPr>
        <w:t>一切后果负责。</w:t>
      </w:r>
    </w:p>
    <w:p w14:paraId="773CF35A">
      <w:pPr>
        <w:spacing w:line="249" w:lineRule="auto"/>
        <w:rPr>
          <w:rFonts w:ascii="Arial"/>
          <w:sz w:val="21"/>
        </w:rPr>
      </w:pPr>
    </w:p>
    <w:p w14:paraId="69CEA2E3">
      <w:pPr>
        <w:spacing w:line="249" w:lineRule="auto"/>
        <w:rPr>
          <w:rFonts w:ascii="Arial"/>
          <w:sz w:val="21"/>
        </w:rPr>
      </w:pPr>
    </w:p>
    <w:p w14:paraId="25FFED35">
      <w:pPr>
        <w:spacing w:line="249" w:lineRule="auto"/>
        <w:rPr>
          <w:rFonts w:ascii="Arial"/>
          <w:sz w:val="21"/>
        </w:rPr>
      </w:pPr>
    </w:p>
    <w:p w14:paraId="4AB19F99">
      <w:pPr>
        <w:spacing w:line="249" w:lineRule="auto"/>
        <w:rPr>
          <w:rFonts w:ascii="Arial"/>
          <w:sz w:val="21"/>
        </w:rPr>
      </w:pPr>
    </w:p>
    <w:p w14:paraId="754E0DBA">
      <w:pPr>
        <w:spacing w:line="249" w:lineRule="auto"/>
        <w:rPr>
          <w:rFonts w:ascii="Arial"/>
          <w:sz w:val="21"/>
        </w:rPr>
      </w:pPr>
    </w:p>
    <w:p w14:paraId="0A526415">
      <w:pPr>
        <w:spacing w:line="249" w:lineRule="auto"/>
        <w:rPr>
          <w:rFonts w:ascii="Arial"/>
          <w:sz w:val="21"/>
        </w:rPr>
      </w:pPr>
    </w:p>
    <w:p w14:paraId="34654E79">
      <w:pPr>
        <w:spacing w:line="249" w:lineRule="auto"/>
        <w:rPr>
          <w:rFonts w:ascii="Arial"/>
          <w:sz w:val="21"/>
        </w:rPr>
      </w:pPr>
    </w:p>
    <w:p w14:paraId="6F825183">
      <w:pPr>
        <w:spacing w:line="249" w:lineRule="auto"/>
        <w:rPr>
          <w:rFonts w:ascii="Arial"/>
          <w:sz w:val="21"/>
        </w:rPr>
      </w:pPr>
    </w:p>
    <w:p w14:paraId="12553807">
      <w:pPr>
        <w:spacing w:line="250" w:lineRule="auto"/>
        <w:rPr>
          <w:rFonts w:ascii="Arial"/>
          <w:sz w:val="21"/>
        </w:rPr>
      </w:pPr>
    </w:p>
    <w:p w14:paraId="7F4674B6">
      <w:pPr>
        <w:spacing w:line="250" w:lineRule="auto"/>
        <w:rPr>
          <w:rFonts w:ascii="Arial"/>
          <w:sz w:val="21"/>
        </w:rPr>
      </w:pPr>
    </w:p>
    <w:p w14:paraId="66D21830">
      <w:pPr>
        <w:spacing w:line="250" w:lineRule="auto"/>
        <w:rPr>
          <w:rFonts w:ascii="Arial"/>
          <w:sz w:val="21"/>
        </w:rPr>
      </w:pPr>
    </w:p>
    <w:p w14:paraId="3FA1CD18">
      <w:pPr>
        <w:spacing w:line="250" w:lineRule="auto"/>
        <w:rPr>
          <w:rFonts w:ascii="Arial"/>
          <w:sz w:val="21"/>
        </w:rPr>
      </w:pPr>
    </w:p>
    <w:p w14:paraId="56587640">
      <w:pPr>
        <w:spacing w:line="250" w:lineRule="auto"/>
        <w:rPr>
          <w:rFonts w:ascii="Arial"/>
          <w:sz w:val="21"/>
        </w:rPr>
      </w:pPr>
    </w:p>
    <w:p w14:paraId="050AFB53">
      <w:pPr>
        <w:spacing w:line="250" w:lineRule="auto"/>
        <w:rPr>
          <w:rFonts w:ascii="Arial"/>
          <w:sz w:val="21"/>
        </w:rPr>
      </w:pPr>
    </w:p>
    <w:p w14:paraId="2CD3ADB9">
      <w:pPr>
        <w:spacing w:line="250" w:lineRule="auto"/>
        <w:rPr>
          <w:rFonts w:ascii="Arial"/>
          <w:sz w:val="21"/>
        </w:rPr>
      </w:pPr>
    </w:p>
    <w:p w14:paraId="3C8CBD0A">
      <w:pPr>
        <w:spacing w:line="250" w:lineRule="auto"/>
        <w:rPr>
          <w:rFonts w:ascii="Arial"/>
          <w:sz w:val="21"/>
        </w:rPr>
      </w:pPr>
    </w:p>
    <w:p w14:paraId="00AA8500">
      <w:pPr>
        <w:pStyle w:val="2"/>
        <w:spacing w:before="101" w:line="352" w:lineRule="auto"/>
        <w:ind w:left="2245" w:right="4224"/>
        <w:jc w:val="right"/>
      </w:pPr>
      <w:r>
        <w:rPr>
          <w:spacing w:val="-4"/>
        </w:rPr>
        <w:t>法定代表人签字：</w:t>
      </w:r>
      <w:r>
        <w:rPr>
          <w:spacing w:val="2"/>
        </w:rPr>
        <w:t xml:space="preserve"> 单位盖章：</w:t>
      </w:r>
    </w:p>
    <w:p w14:paraId="2CEDE53E">
      <w:pPr>
        <w:pStyle w:val="2"/>
        <w:spacing w:before="57" w:line="228" w:lineRule="auto"/>
        <w:ind w:left="5121"/>
      </w:pPr>
      <w:r>
        <w:rPr>
          <w:spacing w:val="-16"/>
        </w:rPr>
        <w:t>年</w:t>
      </w:r>
      <w:r>
        <w:rPr>
          <w:spacing w:val="18"/>
        </w:rPr>
        <w:t xml:space="preserve">   </w:t>
      </w:r>
      <w:r>
        <w:rPr>
          <w:spacing w:val="-16"/>
        </w:rPr>
        <w:t>月</w:t>
      </w:r>
      <w:r>
        <w:rPr>
          <w:spacing w:val="34"/>
        </w:rPr>
        <w:t xml:space="preserve">   </w:t>
      </w:r>
      <w:r>
        <w:rPr>
          <w:spacing w:val="-16"/>
        </w:rPr>
        <w:t>日</w:t>
      </w:r>
    </w:p>
    <w:p w14:paraId="4DB0D7AD">
      <w:pPr>
        <w:spacing w:line="228" w:lineRule="auto"/>
        <w:sectPr>
          <w:footerReference r:id="rId16" w:type="default"/>
          <w:pgSz w:w="11906" w:h="16839"/>
          <w:pgMar w:top="1431" w:right="1428" w:bottom="1177" w:left="1556" w:header="0" w:footer="1013" w:gutter="0"/>
          <w:cols w:space="720" w:num="1"/>
        </w:sectPr>
      </w:pPr>
    </w:p>
    <w:p w14:paraId="2648535C">
      <w:pPr>
        <w:spacing w:before="287" w:line="225" w:lineRule="auto"/>
        <w:ind w:left="1643"/>
        <w:rPr>
          <w:rFonts w:ascii="宋体" w:hAnsi="宋体" w:eastAsia="宋体" w:cs="宋体"/>
          <w:sz w:val="35"/>
          <w:szCs w:val="35"/>
        </w:rPr>
      </w:pPr>
      <w:r>
        <w:rPr>
          <w:rFonts w:ascii="宋体" w:hAnsi="宋体" w:eastAsia="宋体" w:cs="宋体"/>
          <w:spacing w:val="7"/>
          <w:sz w:val="35"/>
          <w:szCs w:val="35"/>
        </w:rPr>
        <w:t>“燕赵建筑</w:t>
      </w:r>
      <w:r>
        <w:rPr>
          <w:rFonts w:ascii="宋体" w:hAnsi="宋体" w:eastAsia="宋体" w:cs="宋体"/>
          <w:spacing w:val="-119"/>
          <w:sz w:val="35"/>
          <w:szCs w:val="35"/>
        </w:rPr>
        <w:t xml:space="preserve"> </w:t>
      </w:r>
      <w:r>
        <w:rPr>
          <w:rFonts w:ascii="宋体" w:hAnsi="宋体" w:eastAsia="宋体" w:cs="宋体"/>
          <w:spacing w:val="7"/>
          <w:sz w:val="35"/>
          <w:szCs w:val="35"/>
        </w:rPr>
        <w:t>”金牌建筑劳务企业申报表</w:t>
      </w:r>
    </w:p>
    <w:p w14:paraId="49576C11">
      <w:pPr>
        <w:spacing w:before="136"/>
      </w:pPr>
    </w:p>
    <w:tbl>
      <w:tblPr>
        <w:tblStyle w:val="5"/>
        <w:tblW w:w="9456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17"/>
        <w:gridCol w:w="1706"/>
        <w:gridCol w:w="1346"/>
        <w:gridCol w:w="1265"/>
        <w:gridCol w:w="1199"/>
        <w:gridCol w:w="2523"/>
      </w:tblGrid>
      <w:tr w14:paraId="7CAAEA3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8" w:hRule="atLeast"/>
        </w:trPr>
        <w:tc>
          <w:tcPr>
            <w:tcW w:w="1417" w:type="dxa"/>
            <w:vMerge w:val="restart"/>
            <w:tcBorders>
              <w:bottom w:val="nil"/>
            </w:tcBorders>
            <w:vAlign w:val="top"/>
          </w:tcPr>
          <w:p w14:paraId="5E2108D6">
            <w:pPr>
              <w:spacing w:line="319" w:lineRule="auto"/>
              <w:rPr>
                <w:rFonts w:ascii="Arial"/>
                <w:sz w:val="21"/>
              </w:rPr>
            </w:pPr>
          </w:p>
          <w:p w14:paraId="385A88B5">
            <w:pPr>
              <w:spacing w:line="320" w:lineRule="auto"/>
              <w:rPr>
                <w:rFonts w:ascii="Arial"/>
                <w:sz w:val="21"/>
              </w:rPr>
            </w:pPr>
          </w:p>
          <w:p w14:paraId="1FDADEB2">
            <w:pPr>
              <w:pStyle w:val="6"/>
              <w:spacing w:before="78" w:line="219" w:lineRule="auto"/>
              <w:ind w:left="118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基本情况</w:t>
            </w:r>
          </w:p>
        </w:tc>
        <w:tc>
          <w:tcPr>
            <w:tcW w:w="1706" w:type="dxa"/>
            <w:vAlign w:val="top"/>
          </w:tcPr>
          <w:p w14:paraId="7DF1C86C">
            <w:pPr>
              <w:pStyle w:val="6"/>
              <w:spacing w:before="120" w:line="221" w:lineRule="auto"/>
              <w:ind w:left="382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企业名称</w:t>
            </w:r>
          </w:p>
        </w:tc>
        <w:tc>
          <w:tcPr>
            <w:tcW w:w="6333" w:type="dxa"/>
            <w:gridSpan w:val="4"/>
            <w:vAlign w:val="top"/>
          </w:tcPr>
          <w:p w14:paraId="41DBE1ED">
            <w:pPr>
              <w:rPr>
                <w:rFonts w:ascii="Arial"/>
                <w:sz w:val="21"/>
              </w:rPr>
            </w:pPr>
          </w:p>
        </w:tc>
      </w:tr>
      <w:tr w14:paraId="7AF6D47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" w:hRule="atLeast"/>
        </w:trPr>
        <w:tc>
          <w:tcPr>
            <w:tcW w:w="1417" w:type="dxa"/>
            <w:vMerge w:val="continue"/>
            <w:tcBorders>
              <w:top w:val="nil"/>
              <w:bottom w:val="nil"/>
            </w:tcBorders>
            <w:vAlign w:val="top"/>
          </w:tcPr>
          <w:p w14:paraId="402305A3">
            <w:pPr>
              <w:rPr>
                <w:rFonts w:ascii="Arial"/>
                <w:sz w:val="21"/>
              </w:rPr>
            </w:pPr>
          </w:p>
        </w:tc>
        <w:tc>
          <w:tcPr>
            <w:tcW w:w="1706" w:type="dxa"/>
            <w:vAlign w:val="top"/>
          </w:tcPr>
          <w:p w14:paraId="4AC8A77F">
            <w:pPr>
              <w:pStyle w:val="6"/>
              <w:spacing w:before="102" w:line="219" w:lineRule="auto"/>
              <w:ind w:left="378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通信地址</w:t>
            </w:r>
          </w:p>
        </w:tc>
        <w:tc>
          <w:tcPr>
            <w:tcW w:w="6333" w:type="dxa"/>
            <w:gridSpan w:val="4"/>
            <w:vAlign w:val="top"/>
          </w:tcPr>
          <w:p w14:paraId="6AB11E47">
            <w:pPr>
              <w:rPr>
                <w:rFonts w:ascii="Arial"/>
                <w:sz w:val="21"/>
              </w:rPr>
            </w:pPr>
          </w:p>
        </w:tc>
      </w:tr>
      <w:tr w14:paraId="5586A7B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1" w:hRule="atLeast"/>
        </w:trPr>
        <w:tc>
          <w:tcPr>
            <w:tcW w:w="1417" w:type="dxa"/>
            <w:vMerge w:val="continue"/>
            <w:tcBorders>
              <w:top w:val="nil"/>
              <w:bottom w:val="nil"/>
            </w:tcBorders>
            <w:vAlign w:val="top"/>
          </w:tcPr>
          <w:p w14:paraId="1CEB7A93">
            <w:pPr>
              <w:rPr>
                <w:rFonts w:ascii="Arial"/>
                <w:sz w:val="21"/>
              </w:rPr>
            </w:pPr>
          </w:p>
        </w:tc>
        <w:tc>
          <w:tcPr>
            <w:tcW w:w="1706" w:type="dxa"/>
            <w:vAlign w:val="top"/>
          </w:tcPr>
          <w:p w14:paraId="7AEA09B4">
            <w:pPr>
              <w:pStyle w:val="6"/>
              <w:spacing w:before="119" w:line="219" w:lineRule="auto"/>
              <w:ind w:left="11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法人代表</w:t>
            </w:r>
          </w:p>
        </w:tc>
        <w:tc>
          <w:tcPr>
            <w:tcW w:w="2611" w:type="dxa"/>
            <w:gridSpan w:val="2"/>
            <w:vAlign w:val="top"/>
          </w:tcPr>
          <w:p w14:paraId="4745AD44">
            <w:pPr>
              <w:rPr>
                <w:rFonts w:ascii="Arial"/>
                <w:sz w:val="21"/>
              </w:rPr>
            </w:pPr>
          </w:p>
        </w:tc>
        <w:tc>
          <w:tcPr>
            <w:tcW w:w="1199" w:type="dxa"/>
            <w:vAlign w:val="top"/>
          </w:tcPr>
          <w:p w14:paraId="0D6A095F">
            <w:pPr>
              <w:pStyle w:val="6"/>
              <w:spacing w:before="119" w:line="221" w:lineRule="auto"/>
              <w:ind w:left="131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设立时间</w:t>
            </w:r>
          </w:p>
        </w:tc>
        <w:tc>
          <w:tcPr>
            <w:tcW w:w="2523" w:type="dxa"/>
            <w:vAlign w:val="top"/>
          </w:tcPr>
          <w:p w14:paraId="7E2FB4DF">
            <w:pPr>
              <w:rPr>
                <w:rFonts w:ascii="Arial"/>
                <w:sz w:val="21"/>
              </w:rPr>
            </w:pPr>
          </w:p>
        </w:tc>
      </w:tr>
      <w:tr w14:paraId="379438A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1" w:hRule="atLeast"/>
        </w:trPr>
        <w:tc>
          <w:tcPr>
            <w:tcW w:w="1417" w:type="dxa"/>
            <w:vMerge w:val="continue"/>
            <w:tcBorders>
              <w:top w:val="nil"/>
              <w:bottom w:val="nil"/>
            </w:tcBorders>
            <w:vAlign w:val="top"/>
          </w:tcPr>
          <w:p w14:paraId="629FD598">
            <w:pPr>
              <w:rPr>
                <w:rFonts w:ascii="Arial"/>
                <w:sz w:val="21"/>
              </w:rPr>
            </w:pPr>
          </w:p>
        </w:tc>
        <w:tc>
          <w:tcPr>
            <w:tcW w:w="1706" w:type="dxa"/>
            <w:vMerge w:val="restart"/>
            <w:tcBorders>
              <w:bottom w:val="nil"/>
            </w:tcBorders>
            <w:vAlign w:val="top"/>
          </w:tcPr>
          <w:p w14:paraId="33AFA33C">
            <w:pPr>
              <w:pStyle w:val="6"/>
              <w:spacing w:before="37" w:line="219" w:lineRule="auto"/>
              <w:ind w:left="121"/>
              <w:rPr>
                <w:sz w:val="24"/>
                <w:szCs w:val="24"/>
              </w:rPr>
            </w:pPr>
            <w:r>
              <w:rPr>
                <w:spacing w:val="-7"/>
                <w:sz w:val="24"/>
                <w:szCs w:val="24"/>
              </w:rPr>
              <w:t>负责人</w:t>
            </w:r>
          </w:p>
        </w:tc>
        <w:tc>
          <w:tcPr>
            <w:tcW w:w="1346" w:type="dxa"/>
            <w:vAlign w:val="top"/>
          </w:tcPr>
          <w:p w14:paraId="2FEEED29">
            <w:pPr>
              <w:pStyle w:val="6"/>
              <w:spacing w:before="65" w:line="219" w:lineRule="auto"/>
              <w:ind w:left="199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姓</w:t>
            </w:r>
            <w:r>
              <w:rPr>
                <w:spacing w:val="3"/>
                <w:sz w:val="24"/>
                <w:szCs w:val="24"/>
              </w:rPr>
              <w:t xml:space="preserve">    </w:t>
            </w:r>
            <w:r>
              <w:rPr>
                <w:spacing w:val="-5"/>
                <w:sz w:val="24"/>
                <w:szCs w:val="24"/>
              </w:rPr>
              <w:t>名</w:t>
            </w:r>
          </w:p>
        </w:tc>
        <w:tc>
          <w:tcPr>
            <w:tcW w:w="1265" w:type="dxa"/>
            <w:vAlign w:val="top"/>
          </w:tcPr>
          <w:p w14:paraId="20D9B93B">
            <w:pPr>
              <w:rPr>
                <w:rFonts w:ascii="Arial"/>
                <w:sz w:val="21"/>
              </w:rPr>
            </w:pPr>
          </w:p>
        </w:tc>
        <w:tc>
          <w:tcPr>
            <w:tcW w:w="1199" w:type="dxa"/>
            <w:vAlign w:val="top"/>
          </w:tcPr>
          <w:p w14:paraId="2F668D41">
            <w:pPr>
              <w:pStyle w:val="6"/>
              <w:spacing w:before="66" w:line="221" w:lineRule="auto"/>
              <w:ind w:left="128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联系电话</w:t>
            </w:r>
          </w:p>
        </w:tc>
        <w:tc>
          <w:tcPr>
            <w:tcW w:w="2523" w:type="dxa"/>
            <w:vAlign w:val="top"/>
          </w:tcPr>
          <w:p w14:paraId="38E6EBC6">
            <w:pPr>
              <w:rPr>
                <w:rFonts w:ascii="Arial"/>
                <w:sz w:val="21"/>
              </w:rPr>
            </w:pPr>
          </w:p>
        </w:tc>
      </w:tr>
      <w:tr w14:paraId="2E6225D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5" w:hRule="atLeast"/>
        </w:trPr>
        <w:tc>
          <w:tcPr>
            <w:tcW w:w="1417" w:type="dxa"/>
            <w:vMerge w:val="continue"/>
            <w:tcBorders>
              <w:top w:val="nil"/>
              <w:bottom w:val="nil"/>
            </w:tcBorders>
            <w:vAlign w:val="top"/>
          </w:tcPr>
          <w:p w14:paraId="44F81C3F">
            <w:pPr>
              <w:rPr>
                <w:rFonts w:ascii="Arial"/>
                <w:sz w:val="21"/>
              </w:rPr>
            </w:pPr>
          </w:p>
        </w:tc>
        <w:tc>
          <w:tcPr>
            <w:tcW w:w="1706" w:type="dxa"/>
            <w:vMerge w:val="continue"/>
            <w:tcBorders>
              <w:top w:val="nil"/>
            </w:tcBorders>
            <w:vAlign w:val="top"/>
          </w:tcPr>
          <w:p w14:paraId="5719F801">
            <w:pPr>
              <w:rPr>
                <w:rFonts w:ascii="Arial"/>
                <w:sz w:val="21"/>
              </w:rPr>
            </w:pPr>
          </w:p>
        </w:tc>
        <w:tc>
          <w:tcPr>
            <w:tcW w:w="1346" w:type="dxa"/>
            <w:vAlign w:val="top"/>
          </w:tcPr>
          <w:p w14:paraId="08E6B9C4">
            <w:pPr>
              <w:pStyle w:val="6"/>
              <w:spacing w:before="46" w:line="214" w:lineRule="auto"/>
              <w:ind w:left="200"/>
              <w:rPr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职</w:t>
            </w:r>
            <w:r>
              <w:rPr>
                <w:spacing w:val="2"/>
                <w:sz w:val="24"/>
                <w:szCs w:val="24"/>
              </w:rPr>
              <w:t xml:space="preserve">    </w:t>
            </w:r>
            <w:r>
              <w:rPr>
                <w:spacing w:val="-6"/>
                <w:sz w:val="24"/>
                <w:szCs w:val="24"/>
              </w:rPr>
              <w:t>务</w:t>
            </w:r>
          </w:p>
        </w:tc>
        <w:tc>
          <w:tcPr>
            <w:tcW w:w="1265" w:type="dxa"/>
            <w:vAlign w:val="top"/>
          </w:tcPr>
          <w:p w14:paraId="5A4379EA">
            <w:pPr>
              <w:rPr>
                <w:rFonts w:ascii="Arial"/>
                <w:sz w:val="21"/>
              </w:rPr>
            </w:pPr>
          </w:p>
        </w:tc>
        <w:tc>
          <w:tcPr>
            <w:tcW w:w="1199" w:type="dxa"/>
            <w:vAlign w:val="top"/>
          </w:tcPr>
          <w:p w14:paraId="3B0474E8">
            <w:pPr>
              <w:pStyle w:val="6"/>
              <w:spacing w:before="46" w:line="214" w:lineRule="auto"/>
              <w:ind w:left="145"/>
              <w:rPr>
                <w:sz w:val="24"/>
                <w:szCs w:val="24"/>
              </w:rPr>
            </w:pPr>
            <w:r>
              <w:rPr>
                <w:spacing w:val="-14"/>
                <w:sz w:val="24"/>
                <w:szCs w:val="24"/>
              </w:rPr>
              <w:t>邮</w:t>
            </w:r>
            <w:r>
              <w:rPr>
                <w:spacing w:val="2"/>
                <w:sz w:val="24"/>
                <w:szCs w:val="24"/>
              </w:rPr>
              <w:t xml:space="preserve">    </w:t>
            </w:r>
            <w:r>
              <w:rPr>
                <w:spacing w:val="-14"/>
                <w:sz w:val="24"/>
                <w:szCs w:val="24"/>
              </w:rPr>
              <w:t>箱</w:t>
            </w:r>
          </w:p>
        </w:tc>
        <w:tc>
          <w:tcPr>
            <w:tcW w:w="2523" w:type="dxa"/>
            <w:vAlign w:val="top"/>
          </w:tcPr>
          <w:p w14:paraId="280B6F88">
            <w:pPr>
              <w:rPr>
                <w:rFonts w:ascii="Arial"/>
                <w:sz w:val="21"/>
              </w:rPr>
            </w:pPr>
          </w:p>
        </w:tc>
      </w:tr>
      <w:tr w14:paraId="45FF4A8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9" w:hRule="atLeast"/>
        </w:trPr>
        <w:tc>
          <w:tcPr>
            <w:tcW w:w="1417" w:type="dxa"/>
            <w:vMerge w:val="continue"/>
            <w:tcBorders>
              <w:top w:val="nil"/>
            </w:tcBorders>
            <w:vAlign w:val="top"/>
          </w:tcPr>
          <w:p w14:paraId="05F87867">
            <w:pPr>
              <w:rPr>
                <w:rFonts w:ascii="Arial"/>
                <w:sz w:val="21"/>
              </w:rPr>
            </w:pPr>
          </w:p>
        </w:tc>
        <w:tc>
          <w:tcPr>
            <w:tcW w:w="1706" w:type="dxa"/>
            <w:vAlign w:val="top"/>
          </w:tcPr>
          <w:p w14:paraId="23520EA8">
            <w:pPr>
              <w:pStyle w:val="6"/>
              <w:spacing w:before="38" w:line="219" w:lineRule="auto"/>
              <w:ind w:left="11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劳务资质</w:t>
            </w:r>
          </w:p>
        </w:tc>
        <w:tc>
          <w:tcPr>
            <w:tcW w:w="6333" w:type="dxa"/>
            <w:gridSpan w:val="4"/>
            <w:vAlign w:val="top"/>
          </w:tcPr>
          <w:p w14:paraId="0D80366E">
            <w:pPr>
              <w:rPr>
                <w:rFonts w:ascii="Arial"/>
                <w:sz w:val="21"/>
              </w:rPr>
            </w:pPr>
          </w:p>
        </w:tc>
      </w:tr>
      <w:tr w14:paraId="5158D8B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0" w:hRule="atLeast"/>
        </w:trPr>
        <w:tc>
          <w:tcPr>
            <w:tcW w:w="1417" w:type="dxa"/>
            <w:vMerge w:val="restart"/>
            <w:tcBorders>
              <w:bottom w:val="nil"/>
            </w:tcBorders>
            <w:vAlign w:val="top"/>
          </w:tcPr>
          <w:p w14:paraId="47DB15A6">
            <w:pPr>
              <w:spacing w:line="462" w:lineRule="auto"/>
              <w:rPr>
                <w:rFonts w:ascii="Arial"/>
                <w:sz w:val="21"/>
              </w:rPr>
            </w:pPr>
          </w:p>
          <w:p w14:paraId="4034530F">
            <w:pPr>
              <w:pStyle w:val="6"/>
              <w:spacing w:before="78" w:line="220" w:lineRule="auto"/>
              <w:ind w:left="120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用工情况</w:t>
            </w:r>
          </w:p>
        </w:tc>
        <w:tc>
          <w:tcPr>
            <w:tcW w:w="1706" w:type="dxa"/>
            <w:vAlign w:val="top"/>
          </w:tcPr>
          <w:p w14:paraId="7C41B54E">
            <w:pPr>
              <w:pStyle w:val="6"/>
              <w:spacing w:before="164" w:line="219" w:lineRule="auto"/>
              <w:ind w:left="118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劳务用工人数</w:t>
            </w:r>
          </w:p>
        </w:tc>
        <w:tc>
          <w:tcPr>
            <w:tcW w:w="6333" w:type="dxa"/>
            <w:gridSpan w:val="4"/>
            <w:vAlign w:val="top"/>
          </w:tcPr>
          <w:p w14:paraId="20C74DF2">
            <w:pPr>
              <w:pStyle w:val="6"/>
              <w:spacing w:before="36" w:line="219" w:lineRule="auto"/>
              <w:ind w:left="121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总用工人数：       其中河北籍用工数：</w:t>
            </w:r>
          </w:p>
        </w:tc>
      </w:tr>
      <w:tr w14:paraId="09ABDCD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3" w:hRule="atLeast"/>
        </w:trPr>
        <w:tc>
          <w:tcPr>
            <w:tcW w:w="1417" w:type="dxa"/>
            <w:vMerge w:val="continue"/>
            <w:tcBorders>
              <w:top w:val="nil"/>
            </w:tcBorders>
            <w:vAlign w:val="top"/>
          </w:tcPr>
          <w:p w14:paraId="6F464E06">
            <w:pPr>
              <w:rPr>
                <w:rFonts w:ascii="Arial"/>
                <w:sz w:val="21"/>
              </w:rPr>
            </w:pPr>
          </w:p>
        </w:tc>
        <w:tc>
          <w:tcPr>
            <w:tcW w:w="1706" w:type="dxa"/>
            <w:vAlign w:val="top"/>
          </w:tcPr>
          <w:p w14:paraId="0B0D91B5">
            <w:pPr>
              <w:pStyle w:val="6"/>
              <w:spacing w:before="37" w:line="230" w:lineRule="auto"/>
              <w:ind w:left="113" w:right="107" w:firstLine="2"/>
              <w:rPr>
                <w:sz w:val="24"/>
                <w:szCs w:val="24"/>
              </w:rPr>
            </w:pPr>
            <w:r>
              <w:rPr>
                <w:spacing w:val="6"/>
                <w:sz w:val="24"/>
                <w:szCs w:val="24"/>
              </w:rPr>
              <w:t>是否实行信息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化实名制管理</w:t>
            </w:r>
          </w:p>
        </w:tc>
        <w:tc>
          <w:tcPr>
            <w:tcW w:w="6333" w:type="dxa"/>
            <w:gridSpan w:val="4"/>
            <w:vAlign w:val="top"/>
          </w:tcPr>
          <w:p w14:paraId="48B85D22">
            <w:pPr>
              <w:pStyle w:val="6"/>
              <w:spacing w:before="256" w:line="220" w:lineRule="auto"/>
              <w:ind w:left="139"/>
              <w:rPr>
                <w:sz w:val="24"/>
                <w:szCs w:val="24"/>
              </w:rPr>
            </w:pPr>
            <w:r>
              <w:rPr>
                <w:spacing w:val="-14"/>
                <w:sz w:val="24"/>
                <w:szCs w:val="24"/>
              </w:rPr>
              <w:t>□是，</w:t>
            </w:r>
            <w:r>
              <w:rPr>
                <w:spacing w:val="35"/>
                <w:sz w:val="24"/>
                <w:szCs w:val="24"/>
              </w:rPr>
              <w:t xml:space="preserve"> </w:t>
            </w:r>
            <w:r>
              <w:rPr>
                <w:spacing w:val="-14"/>
                <w:sz w:val="24"/>
                <w:szCs w:val="24"/>
              </w:rPr>
              <w:t>□否</w:t>
            </w:r>
          </w:p>
        </w:tc>
      </w:tr>
      <w:tr w14:paraId="57D0585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1" w:hRule="atLeast"/>
        </w:trPr>
        <w:tc>
          <w:tcPr>
            <w:tcW w:w="1417" w:type="dxa"/>
            <w:vMerge w:val="restart"/>
            <w:tcBorders>
              <w:bottom w:val="nil"/>
            </w:tcBorders>
            <w:vAlign w:val="top"/>
          </w:tcPr>
          <w:p w14:paraId="5A2C983C">
            <w:pPr>
              <w:spacing w:line="311" w:lineRule="auto"/>
              <w:rPr>
                <w:rFonts w:ascii="Arial"/>
                <w:sz w:val="21"/>
              </w:rPr>
            </w:pPr>
          </w:p>
          <w:p w14:paraId="46196CB3">
            <w:pPr>
              <w:spacing w:line="312" w:lineRule="auto"/>
              <w:rPr>
                <w:rFonts w:ascii="Arial"/>
                <w:sz w:val="21"/>
              </w:rPr>
            </w:pPr>
          </w:p>
          <w:p w14:paraId="5EE59DAC">
            <w:pPr>
              <w:pStyle w:val="6"/>
              <w:spacing w:before="78" w:line="220" w:lineRule="auto"/>
              <w:ind w:left="120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经营情况</w:t>
            </w:r>
          </w:p>
        </w:tc>
        <w:tc>
          <w:tcPr>
            <w:tcW w:w="1706" w:type="dxa"/>
            <w:vAlign w:val="top"/>
          </w:tcPr>
          <w:p w14:paraId="75D39A11">
            <w:pPr>
              <w:pStyle w:val="6"/>
              <w:spacing w:before="129" w:line="230" w:lineRule="auto"/>
              <w:ind w:left="113" w:right="158" w:hanging="1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注册资本（万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pacing w:val="-6"/>
                <w:sz w:val="24"/>
                <w:szCs w:val="24"/>
              </w:rPr>
              <w:t>元）</w:t>
            </w:r>
          </w:p>
        </w:tc>
        <w:tc>
          <w:tcPr>
            <w:tcW w:w="6333" w:type="dxa"/>
            <w:gridSpan w:val="4"/>
            <w:vAlign w:val="top"/>
          </w:tcPr>
          <w:p w14:paraId="7976CEEF">
            <w:pPr>
              <w:rPr>
                <w:rFonts w:ascii="Arial"/>
                <w:sz w:val="21"/>
              </w:rPr>
            </w:pPr>
          </w:p>
        </w:tc>
      </w:tr>
      <w:tr w14:paraId="3EDA102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1417" w:type="dxa"/>
            <w:vMerge w:val="continue"/>
            <w:tcBorders>
              <w:top w:val="nil"/>
              <w:bottom w:val="nil"/>
            </w:tcBorders>
            <w:vAlign w:val="top"/>
          </w:tcPr>
          <w:p w14:paraId="28DA29F6">
            <w:pPr>
              <w:rPr>
                <w:rFonts w:ascii="Arial"/>
                <w:sz w:val="21"/>
              </w:rPr>
            </w:pPr>
          </w:p>
        </w:tc>
        <w:tc>
          <w:tcPr>
            <w:tcW w:w="1706" w:type="dxa"/>
            <w:vMerge w:val="restart"/>
            <w:tcBorders>
              <w:bottom w:val="nil"/>
            </w:tcBorders>
            <w:vAlign w:val="top"/>
          </w:tcPr>
          <w:p w14:paraId="0E4C7377">
            <w:pPr>
              <w:pStyle w:val="6"/>
              <w:spacing w:before="40" w:line="230" w:lineRule="auto"/>
              <w:ind w:left="111" w:right="107" w:firstLine="3"/>
              <w:rPr>
                <w:sz w:val="24"/>
                <w:szCs w:val="24"/>
              </w:rPr>
            </w:pPr>
            <w:r>
              <w:rPr>
                <w:spacing w:val="6"/>
                <w:sz w:val="24"/>
                <w:szCs w:val="24"/>
              </w:rPr>
              <w:t>劳务营收（万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pacing w:val="-6"/>
                <w:sz w:val="24"/>
                <w:szCs w:val="24"/>
              </w:rPr>
              <w:t>元）</w:t>
            </w:r>
          </w:p>
        </w:tc>
        <w:tc>
          <w:tcPr>
            <w:tcW w:w="6333" w:type="dxa"/>
            <w:gridSpan w:val="4"/>
            <w:vAlign w:val="top"/>
          </w:tcPr>
          <w:p w14:paraId="335C69AA">
            <w:pPr>
              <w:pStyle w:val="6"/>
              <w:spacing w:before="41" w:line="219" w:lineRule="auto"/>
              <w:ind w:left="118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2023</w:t>
            </w:r>
            <w:r>
              <w:rPr>
                <w:spacing w:val="-50"/>
                <w:sz w:val="24"/>
                <w:szCs w:val="24"/>
              </w:rPr>
              <w:t xml:space="preserve"> </w:t>
            </w:r>
            <w:r>
              <w:rPr>
                <w:spacing w:val="-3"/>
                <w:sz w:val="24"/>
                <w:szCs w:val="24"/>
              </w:rPr>
              <w:t>年：</w:t>
            </w:r>
            <w:r>
              <w:rPr>
                <w:sz w:val="24"/>
                <w:szCs w:val="24"/>
              </w:rPr>
              <w:t xml:space="preserve">             </w:t>
            </w:r>
            <w:r>
              <w:rPr>
                <w:spacing w:val="-3"/>
                <w:sz w:val="24"/>
                <w:szCs w:val="24"/>
              </w:rPr>
              <w:t>其中省外：</w:t>
            </w:r>
          </w:p>
        </w:tc>
      </w:tr>
      <w:tr w14:paraId="0C99B3C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0" w:hRule="atLeast"/>
        </w:trPr>
        <w:tc>
          <w:tcPr>
            <w:tcW w:w="1417" w:type="dxa"/>
            <w:vMerge w:val="continue"/>
            <w:tcBorders>
              <w:top w:val="nil"/>
            </w:tcBorders>
            <w:vAlign w:val="top"/>
          </w:tcPr>
          <w:p w14:paraId="41BD381D">
            <w:pPr>
              <w:rPr>
                <w:rFonts w:ascii="Arial"/>
                <w:sz w:val="21"/>
              </w:rPr>
            </w:pPr>
          </w:p>
        </w:tc>
        <w:tc>
          <w:tcPr>
            <w:tcW w:w="1706" w:type="dxa"/>
            <w:vMerge w:val="continue"/>
            <w:tcBorders>
              <w:top w:val="nil"/>
            </w:tcBorders>
            <w:vAlign w:val="top"/>
          </w:tcPr>
          <w:p w14:paraId="4819748C">
            <w:pPr>
              <w:rPr>
                <w:rFonts w:ascii="Arial"/>
                <w:sz w:val="21"/>
              </w:rPr>
            </w:pPr>
          </w:p>
        </w:tc>
        <w:tc>
          <w:tcPr>
            <w:tcW w:w="6333" w:type="dxa"/>
            <w:gridSpan w:val="4"/>
            <w:vAlign w:val="top"/>
          </w:tcPr>
          <w:p w14:paraId="66DF5FCE">
            <w:pPr>
              <w:pStyle w:val="6"/>
              <w:spacing w:before="41" w:line="219" w:lineRule="auto"/>
              <w:ind w:left="118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2024</w:t>
            </w:r>
            <w:r>
              <w:rPr>
                <w:spacing w:val="-50"/>
                <w:sz w:val="24"/>
                <w:szCs w:val="24"/>
              </w:rPr>
              <w:t xml:space="preserve"> </w:t>
            </w:r>
            <w:r>
              <w:rPr>
                <w:spacing w:val="-3"/>
                <w:sz w:val="24"/>
                <w:szCs w:val="24"/>
              </w:rPr>
              <w:t>年：</w:t>
            </w:r>
            <w:r>
              <w:rPr>
                <w:sz w:val="24"/>
                <w:szCs w:val="24"/>
              </w:rPr>
              <w:t xml:space="preserve">             </w:t>
            </w:r>
            <w:r>
              <w:rPr>
                <w:spacing w:val="-3"/>
                <w:sz w:val="24"/>
                <w:szCs w:val="24"/>
              </w:rPr>
              <w:t>其中省外：</w:t>
            </w:r>
          </w:p>
        </w:tc>
      </w:tr>
      <w:tr w14:paraId="57DE0A3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5" w:hRule="atLeast"/>
        </w:trPr>
        <w:tc>
          <w:tcPr>
            <w:tcW w:w="1417" w:type="dxa"/>
            <w:vMerge w:val="restart"/>
            <w:tcBorders>
              <w:bottom w:val="nil"/>
            </w:tcBorders>
            <w:vAlign w:val="top"/>
          </w:tcPr>
          <w:p w14:paraId="3B251A46">
            <w:pPr>
              <w:spacing w:line="270" w:lineRule="auto"/>
              <w:rPr>
                <w:rFonts w:ascii="Arial"/>
                <w:sz w:val="21"/>
              </w:rPr>
            </w:pPr>
          </w:p>
          <w:p w14:paraId="7CD656CD">
            <w:pPr>
              <w:spacing w:line="270" w:lineRule="auto"/>
              <w:rPr>
                <w:rFonts w:ascii="Arial"/>
                <w:sz w:val="21"/>
              </w:rPr>
            </w:pPr>
          </w:p>
          <w:p w14:paraId="7CAE1704">
            <w:pPr>
              <w:spacing w:line="270" w:lineRule="auto"/>
              <w:rPr>
                <w:rFonts w:ascii="Arial"/>
                <w:sz w:val="21"/>
              </w:rPr>
            </w:pPr>
          </w:p>
          <w:p w14:paraId="037FDA5C">
            <w:pPr>
              <w:spacing w:line="271" w:lineRule="auto"/>
              <w:rPr>
                <w:rFonts w:ascii="Arial"/>
                <w:sz w:val="21"/>
              </w:rPr>
            </w:pPr>
          </w:p>
          <w:p w14:paraId="2AB8E90E">
            <w:pPr>
              <w:pStyle w:val="6"/>
              <w:spacing w:before="78" w:line="220" w:lineRule="auto"/>
              <w:ind w:left="119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制度建设</w:t>
            </w:r>
          </w:p>
        </w:tc>
        <w:tc>
          <w:tcPr>
            <w:tcW w:w="1706" w:type="dxa"/>
            <w:vAlign w:val="top"/>
          </w:tcPr>
          <w:p w14:paraId="39F809A4">
            <w:pPr>
              <w:pStyle w:val="6"/>
              <w:spacing w:before="40" w:line="219" w:lineRule="auto"/>
              <w:ind w:left="11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党组织建设</w:t>
            </w:r>
          </w:p>
        </w:tc>
        <w:tc>
          <w:tcPr>
            <w:tcW w:w="6333" w:type="dxa"/>
            <w:gridSpan w:val="4"/>
            <w:vAlign w:val="top"/>
          </w:tcPr>
          <w:p w14:paraId="43A8F649">
            <w:pPr>
              <w:pStyle w:val="6"/>
              <w:spacing w:before="40" w:line="220" w:lineRule="auto"/>
              <w:ind w:left="139"/>
              <w:rPr>
                <w:sz w:val="24"/>
                <w:szCs w:val="24"/>
              </w:rPr>
            </w:pPr>
            <w:r>
              <w:rPr>
                <w:spacing w:val="-14"/>
                <w:sz w:val="24"/>
                <w:szCs w:val="24"/>
              </w:rPr>
              <w:t>□有，</w:t>
            </w:r>
            <w:r>
              <w:rPr>
                <w:spacing w:val="35"/>
                <w:sz w:val="24"/>
                <w:szCs w:val="24"/>
              </w:rPr>
              <w:t xml:space="preserve"> </w:t>
            </w:r>
            <w:r>
              <w:rPr>
                <w:spacing w:val="-14"/>
                <w:sz w:val="24"/>
                <w:szCs w:val="24"/>
              </w:rPr>
              <w:t>□无</w:t>
            </w:r>
          </w:p>
        </w:tc>
      </w:tr>
      <w:tr w14:paraId="0667D92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8" w:hRule="atLeast"/>
        </w:trPr>
        <w:tc>
          <w:tcPr>
            <w:tcW w:w="1417" w:type="dxa"/>
            <w:vMerge w:val="continue"/>
            <w:tcBorders>
              <w:top w:val="nil"/>
              <w:bottom w:val="nil"/>
            </w:tcBorders>
            <w:vAlign w:val="top"/>
          </w:tcPr>
          <w:p w14:paraId="26D3B762">
            <w:pPr>
              <w:rPr>
                <w:rFonts w:ascii="Arial"/>
                <w:sz w:val="21"/>
              </w:rPr>
            </w:pPr>
          </w:p>
        </w:tc>
        <w:tc>
          <w:tcPr>
            <w:tcW w:w="1706" w:type="dxa"/>
            <w:vAlign w:val="top"/>
          </w:tcPr>
          <w:p w14:paraId="0736B61A">
            <w:pPr>
              <w:pStyle w:val="6"/>
              <w:spacing w:before="41" w:line="219" w:lineRule="auto"/>
              <w:ind w:left="115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各种管理制度</w:t>
            </w:r>
          </w:p>
        </w:tc>
        <w:tc>
          <w:tcPr>
            <w:tcW w:w="6333" w:type="dxa"/>
            <w:gridSpan w:val="4"/>
            <w:vAlign w:val="top"/>
          </w:tcPr>
          <w:p w14:paraId="75282760">
            <w:pPr>
              <w:pStyle w:val="6"/>
              <w:spacing w:before="40" w:line="220" w:lineRule="auto"/>
              <w:ind w:left="139"/>
              <w:rPr>
                <w:sz w:val="24"/>
                <w:szCs w:val="24"/>
              </w:rPr>
            </w:pPr>
            <w:r>
              <w:rPr>
                <w:spacing w:val="-14"/>
                <w:sz w:val="24"/>
                <w:szCs w:val="24"/>
              </w:rPr>
              <w:t>□有，</w:t>
            </w:r>
            <w:r>
              <w:rPr>
                <w:spacing w:val="35"/>
                <w:sz w:val="24"/>
                <w:szCs w:val="24"/>
              </w:rPr>
              <w:t xml:space="preserve"> </w:t>
            </w:r>
            <w:r>
              <w:rPr>
                <w:spacing w:val="-14"/>
                <w:sz w:val="24"/>
                <w:szCs w:val="24"/>
              </w:rPr>
              <w:t>□无</w:t>
            </w:r>
          </w:p>
        </w:tc>
      </w:tr>
      <w:tr w14:paraId="1298D71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6" w:hRule="atLeast"/>
        </w:trPr>
        <w:tc>
          <w:tcPr>
            <w:tcW w:w="1417" w:type="dxa"/>
            <w:vMerge w:val="continue"/>
            <w:tcBorders>
              <w:top w:val="nil"/>
              <w:bottom w:val="nil"/>
            </w:tcBorders>
            <w:vAlign w:val="top"/>
          </w:tcPr>
          <w:p w14:paraId="4757ED02">
            <w:pPr>
              <w:rPr>
                <w:rFonts w:ascii="Arial"/>
                <w:sz w:val="21"/>
              </w:rPr>
            </w:pPr>
          </w:p>
        </w:tc>
        <w:tc>
          <w:tcPr>
            <w:tcW w:w="1706" w:type="dxa"/>
            <w:vMerge w:val="restart"/>
            <w:tcBorders>
              <w:bottom w:val="nil"/>
            </w:tcBorders>
            <w:vAlign w:val="top"/>
          </w:tcPr>
          <w:p w14:paraId="5B5FC546">
            <w:pPr>
              <w:spacing w:line="335" w:lineRule="auto"/>
              <w:rPr>
                <w:rFonts w:ascii="Arial"/>
                <w:sz w:val="21"/>
              </w:rPr>
            </w:pPr>
          </w:p>
          <w:p w14:paraId="3D6D0BFD">
            <w:pPr>
              <w:spacing w:line="336" w:lineRule="auto"/>
              <w:rPr>
                <w:rFonts w:ascii="Arial"/>
                <w:sz w:val="21"/>
              </w:rPr>
            </w:pPr>
          </w:p>
          <w:p w14:paraId="3A2FE796">
            <w:pPr>
              <w:pStyle w:val="6"/>
              <w:spacing w:before="78" w:line="219" w:lineRule="auto"/>
              <w:ind w:left="113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档案管理情况</w:t>
            </w:r>
          </w:p>
        </w:tc>
        <w:tc>
          <w:tcPr>
            <w:tcW w:w="6333" w:type="dxa"/>
            <w:gridSpan w:val="4"/>
            <w:vAlign w:val="top"/>
          </w:tcPr>
          <w:p w14:paraId="2B46A823">
            <w:pPr>
              <w:pStyle w:val="6"/>
              <w:spacing w:before="40" w:line="219" w:lineRule="auto"/>
              <w:ind w:left="116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合同档案：</w:t>
            </w:r>
            <w:r>
              <w:rPr>
                <w:spacing w:val="-86"/>
                <w:sz w:val="24"/>
                <w:szCs w:val="24"/>
              </w:rPr>
              <w:t xml:space="preserve"> </w:t>
            </w:r>
            <w:r>
              <w:rPr>
                <w:spacing w:val="-8"/>
                <w:sz w:val="24"/>
                <w:szCs w:val="24"/>
              </w:rPr>
              <w:t>□有，</w:t>
            </w:r>
            <w:r>
              <w:rPr>
                <w:spacing w:val="34"/>
                <w:sz w:val="24"/>
                <w:szCs w:val="24"/>
              </w:rPr>
              <w:t xml:space="preserve"> </w:t>
            </w:r>
            <w:r>
              <w:rPr>
                <w:spacing w:val="-8"/>
                <w:sz w:val="24"/>
                <w:szCs w:val="24"/>
              </w:rPr>
              <w:t>□无</w:t>
            </w:r>
          </w:p>
        </w:tc>
      </w:tr>
      <w:tr w14:paraId="6C400F4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5" w:hRule="atLeast"/>
        </w:trPr>
        <w:tc>
          <w:tcPr>
            <w:tcW w:w="1417" w:type="dxa"/>
            <w:vMerge w:val="continue"/>
            <w:tcBorders>
              <w:top w:val="nil"/>
              <w:bottom w:val="nil"/>
            </w:tcBorders>
            <w:vAlign w:val="top"/>
          </w:tcPr>
          <w:p w14:paraId="54BA05E5">
            <w:pPr>
              <w:rPr>
                <w:rFonts w:ascii="Arial"/>
                <w:sz w:val="21"/>
              </w:rPr>
            </w:pPr>
          </w:p>
        </w:tc>
        <w:tc>
          <w:tcPr>
            <w:tcW w:w="1706" w:type="dxa"/>
            <w:vMerge w:val="continue"/>
            <w:tcBorders>
              <w:top w:val="nil"/>
              <w:bottom w:val="nil"/>
            </w:tcBorders>
            <w:vAlign w:val="top"/>
          </w:tcPr>
          <w:p w14:paraId="3251F2DF">
            <w:pPr>
              <w:rPr>
                <w:rFonts w:ascii="Arial"/>
                <w:sz w:val="21"/>
              </w:rPr>
            </w:pPr>
          </w:p>
        </w:tc>
        <w:tc>
          <w:tcPr>
            <w:tcW w:w="6333" w:type="dxa"/>
            <w:gridSpan w:val="4"/>
            <w:vAlign w:val="top"/>
          </w:tcPr>
          <w:p w14:paraId="5716B648">
            <w:pPr>
              <w:pStyle w:val="6"/>
              <w:spacing w:before="40" w:line="219" w:lineRule="auto"/>
              <w:ind w:left="119"/>
              <w:rPr>
                <w:sz w:val="24"/>
                <w:szCs w:val="24"/>
              </w:rPr>
            </w:pPr>
            <w:r>
              <w:rPr>
                <w:spacing w:val="-28"/>
                <w:sz w:val="24"/>
                <w:szCs w:val="24"/>
              </w:rPr>
              <w:t>安全生产档案：□有，</w:t>
            </w:r>
            <w:r>
              <w:rPr>
                <w:spacing w:val="-80"/>
                <w:sz w:val="24"/>
                <w:szCs w:val="24"/>
              </w:rPr>
              <w:t xml:space="preserve"> </w:t>
            </w:r>
            <w:r>
              <w:rPr>
                <w:spacing w:val="-28"/>
                <w:sz w:val="24"/>
                <w:szCs w:val="24"/>
              </w:rPr>
              <w:t>□无</w:t>
            </w:r>
          </w:p>
        </w:tc>
      </w:tr>
      <w:tr w14:paraId="0DBDC32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1417" w:type="dxa"/>
            <w:vMerge w:val="continue"/>
            <w:tcBorders>
              <w:top w:val="nil"/>
              <w:bottom w:val="nil"/>
            </w:tcBorders>
            <w:vAlign w:val="top"/>
          </w:tcPr>
          <w:p w14:paraId="600E18BF">
            <w:pPr>
              <w:rPr>
                <w:rFonts w:ascii="Arial"/>
                <w:sz w:val="21"/>
              </w:rPr>
            </w:pPr>
          </w:p>
        </w:tc>
        <w:tc>
          <w:tcPr>
            <w:tcW w:w="1706" w:type="dxa"/>
            <w:vMerge w:val="continue"/>
            <w:tcBorders>
              <w:top w:val="nil"/>
              <w:bottom w:val="nil"/>
            </w:tcBorders>
            <w:vAlign w:val="top"/>
          </w:tcPr>
          <w:p w14:paraId="7349E18B">
            <w:pPr>
              <w:rPr>
                <w:rFonts w:ascii="Arial"/>
                <w:sz w:val="21"/>
              </w:rPr>
            </w:pPr>
          </w:p>
        </w:tc>
        <w:tc>
          <w:tcPr>
            <w:tcW w:w="6333" w:type="dxa"/>
            <w:gridSpan w:val="4"/>
            <w:vAlign w:val="top"/>
          </w:tcPr>
          <w:p w14:paraId="666686D7">
            <w:pPr>
              <w:pStyle w:val="6"/>
              <w:spacing w:before="40" w:line="219" w:lineRule="auto"/>
              <w:ind w:left="120"/>
              <w:rPr>
                <w:sz w:val="24"/>
                <w:szCs w:val="24"/>
              </w:rPr>
            </w:pPr>
            <w:r>
              <w:rPr>
                <w:spacing w:val="-7"/>
                <w:sz w:val="24"/>
                <w:szCs w:val="24"/>
              </w:rPr>
              <w:t>劳动用工档案：</w:t>
            </w:r>
            <w:r>
              <w:rPr>
                <w:spacing w:val="-87"/>
                <w:sz w:val="24"/>
                <w:szCs w:val="24"/>
              </w:rPr>
              <w:t xml:space="preserve"> </w:t>
            </w:r>
            <w:r>
              <w:rPr>
                <w:spacing w:val="-7"/>
                <w:sz w:val="24"/>
                <w:szCs w:val="24"/>
              </w:rPr>
              <w:t>□有，</w:t>
            </w:r>
            <w:r>
              <w:rPr>
                <w:spacing w:val="34"/>
                <w:sz w:val="24"/>
                <w:szCs w:val="24"/>
              </w:rPr>
              <w:t xml:space="preserve"> </w:t>
            </w:r>
            <w:r>
              <w:rPr>
                <w:spacing w:val="-7"/>
                <w:sz w:val="24"/>
                <w:szCs w:val="24"/>
              </w:rPr>
              <w:t>□无</w:t>
            </w:r>
          </w:p>
        </w:tc>
      </w:tr>
      <w:tr w14:paraId="7225AD3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417" w:type="dxa"/>
            <w:vMerge w:val="continue"/>
            <w:tcBorders>
              <w:top w:val="nil"/>
            </w:tcBorders>
            <w:vAlign w:val="top"/>
          </w:tcPr>
          <w:p w14:paraId="21591BD1">
            <w:pPr>
              <w:rPr>
                <w:rFonts w:ascii="Arial"/>
                <w:sz w:val="21"/>
              </w:rPr>
            </w:pPr>
          </w:p>
        </w:tc>
        <w:tc>
          <w:tcPr>
            <w:tcW w:w="1706" w:type="dxa"/>
            <w:vMerge w:val="continue"/>
            <w:tcBorders>
              <w:top w:val="nil"/>
            </w:tcBorders>
            <w:vAlign w:val="top"/>
          </w:tcPr>
          <w:p w14:paraId="251232C3">
            <w:pPr>
              <w:rPr>
                <w:rFonts w:ascii="Arial"/>
                <w:sz w:val="21"/>
              </w:rPr>
            </w:pPr>
          </w:p>
        </w:tc>
        <w:tc>
          <w:tcPr>
            <w:tcW w:w="6333" w:type="dxa"/>
            <w:gridSpan w:val="4"/>
            <w:vAlign w:val="top"/>
          </w:tcPr>
          <w:p w14:paraId="2CDF2536">
            <w:pPr>
              <w:pStyle w:val="6"/>
              <w:spacing w:before="39" w:line="219" w:lineRule="auto"/>
              <w:ind w:left="117"/>
              <w:rPr>
                <w:sz w:val="24"/>
                <w:szCs w:val="24"/>
              </w:rPr>
            </w:pPr>
            <w:r>
              <w:rPr>
                <w:spacing w:val="-7"/>
                <w:sz w:val="24"/>
                <w:szCs w:val="24"/>
              </w:rPr>
              <w:t>人才培养档案：</w:t>
            </w:r>
            <w:r>
              <w:rPr>
                <w:spacing w:val="-83"/>
                <w:sz w:val="24"/>
                <w:szCs w:val="24"/>
              </w:rPr>
              <w:t xml:space="preserve"> </w:t>
            </w:r>
            <w:r>
              <w:rPr>
                <w:spacing w:val="-7"/>
                <w:sz w:val="24"/>
                <w:szCs w:val="24"/>
              </w:rPr>
              <w:t>□有，</w:t>
            </w:r>
            <w:r>
              <w:rPr>
                <w:spacing w:val="34"/>
                <w:sz w:val="24"/>
                <w:szCs w:val="24"/>
              </w:rPr>
              <w:t xml:space="preserve"> </w:t>
            </w:r>
            <w:r>
              <w:rPr>
                <w:spacing w:val="-7"/>
                <w:sz w:val="24"/>
                <w:szCs w:val="24"/>
              </w:rPr>
              <w:t>□无</w:t>
            </w:r>
          </w:p>
        </w:tc>
      </w:tr>
      <w:tr w14:paraId="250DFBB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54" w:hRule="atLeast"/>
        </w:trPr>
        <w:tc>
          <w:tcPr>
            <w:tcW w:w="1417" w:type="dxa"/>
            <w:vAlign w:val="top"/>
          </w:tcPr>
          <w:p w14:paraId="657F9724">
            <w:pPr>
              <w:spacing w:line="246" w:lineRule="auto"/>
              <w:rPr>
                <w:rFonts w:ascii="Arial"/>
                <w:sz w:val="21"/>
              </w:rPr>
            </w:pPr>
          </w:p>
          <w:p w14:paraId="0B34FE7A">
            <w:pPr>
              <w:spacing w:line="246" w:lineRule="auto"/>
              <w:rPr>
                <w:rFonts w:ascii="Arial"/>
                <w:sz w:val="21"/>
              </w:rPr>
            </w:pPr>
          </w:p>
          <w:p w14:paraId="420EFCB3">
            <w:pPr>
              <w:spacing w:line="246" w:lineRule="auto"/>
              <w:rPr>
                <w:rFonts w:ascii="Arial"/>
                <w:sz w:val="21"/>
              </w:rPr>
            </w:pPr>
          </w:p>
          <w:p w14:paraId="5F726907">
            <w:pPr>
              <w:spacing w:line="246" w:lineRule="auto"/>
              <w:rPr>
                <w:rFonts w:ascii="Arial"/>
                <w:sz w:val="21"/>
              </w:rPr>
            </w:pPr>
          </w:p>
          <w:p w14:paraId="0B7BF035">
            <w:pPr>
              <w:spacing w:line="246" w:lineRule="auto"/>
              <w:rPr>
                <w:rFonts w:ascii="Arial"/>
                <w:sz w:val="21"/>
              </w:rPr>
            </w:pPr>
          </w:p>
          <w:p w14:paraId="6FBF512C">
            <w:pPr>
              <w:spacing w:line="246" w:lineRule="auto"/>
              <w:rPr>
                <w:rFonts w:ascii="Arial"/>
                <w:sz w:val="21"/>
              </w:rPr>
            </w:pPr>
          </w:p>
          <w:p w14:paraId="53515D66">
            <w:pPr>
              <w:spacing w:line="246" w:lineRule="auto"/>
              <w:rPr>
                <w:rFonts w:ascii="Arial"/>
                <w:sz w:val="21"/>
              </w:rPr>
            </w:pPr>
          </w:p>
          <w:p w14:paraId="671EA8F7">
            <w:pPr>
              <w:spacing w:line="246" w:lineRule="auto"/>
              <w:rPr>
                <w:rFonts w:ascii="Arial"/>
                <w:sz w:val="21"/>
              </w:rPr>
            </w:pPr>
          </w:p>
          <w:p w14:paraId="7629390F">
            <w:pPr>
              <w:pStyle w:val="6"/>
              <w:spacing w:before="78" w:line="219" w:lineRule="auto"/>
              <w:ind w:left="120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社会信誉</w:t>
            </w:r>
          </w:p>
        </w:tc>
        <w:tc>
          <w:tcPr>
            <w:tcW w:w="8039" w:type="dxa"/>
            <w:gridSpan w:val="5"/>
            <w:vAlign w:val="top"/>
          </w:tcPr>
          <w:p w14:paraId="68CE7234">
            <w:pPr>
              <w:pStyle w:val="6"/>
              <w:spacing w:before="40" w:line="218" w:lineRule="auto"/>
              <w:ind w:left="13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1、是否通过企业信用评价，评价部门：</w:t>
            </w:r>
          </w:p>
          <w:p w14:paraId="44BC68B3">
            <w:pPr>
              <w:spacing w:line="269" w:lineRule="auto"/>
              <w:rPr>
                <w:rFonts w:ascii="Arial"/>
                <w:sz w:val="21"/>
              </w:rPr>
            </w:pPr>
          </w:p>
          <w:p w14:paraId="5D1BD269">
            <w:pPr>
              <w:spacing w:line="270" w:lineRule="auto"/>
              <w:rPr>
                <w:rFonts w:ascii="Arial"/>
                <w:sz w:val="21"/>
              </w:rPr>
            </w:pPr>
          </w:p>
          <w:p w14:paraId="6D3D1728">
            <w:pPr>
              <w:spacing w:line="270" w:lineRule="auto"/>
              <w:rPr>
                <w:rFonts w:ascii="Arial"/>
                <w:sz w:val="21"/>
              </w:rPr>
            </w:pPr>
          </w:p>
          <w:p w14:paraId="1CFB5414">
            <w:pPr>
              <w:pStyle w:val="6"/>
              <w:spacing w:before="78" w:line="219" w:lineRule="auto"/>
              <w:ind w:left="115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2、获奖荣誉情况：</w:t>
            </w:r>
          </w:p>
          <w:p w14:paraId="6FFF1BA1">
            <w:pPr>
              <w:spacing w:line="379" w:lineRule="auto"/>
              <w:rPr>
                <w:rFonts w:ascii="Arial"/>
                <w:sz w:val="21"/>
              </w:rPr>
            </w:pPr>
          </w:p>
          <w:p w14:paraId="796FDFD4">
            <w:pPr>
              <w:pStyle w:val="6"/>
              <w:spacing w:before="78" w:line="219" w:lineRule="auto"/>
              <w:ind w:left="117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3、参与工种获奖情况：</w:t>
            </w:r>
          </w:p>
          <w:p w14:paraId="47288267">
            <w:pPr>
              <w:spacing w:line="378" w:lineRule="auto"/>
              <w:rPr>
                <w:rFonts w:ascii="Arial"/>
                <w:sz w:val="21"/>
              </w:rPr>
            </w:pPr>
          </w:p>
          <w:p w14:paraId="69A15BBA">
            <w:pPr>
              <w:pStyle w:val="6"/>
              <w:spacing w:before="78" w:line="219" w:lineRule="auto"/>
              <w:ind w:left="111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4、参与公益社会活动情况：</w:t>
            </w:r>
          </w:p>
        </w:tc>
      </w:tr>
    </w:tbl>
    <w:p w14:paraId="61100033">
      <w:pPr>
        <w:rPr>
          <w:rFonts w:ascii="Arial"/>
          <w:sz w:val="21"/>
        </w:rPr>
      </w:pPr>
    </w:p>
    <w:p w14:paraId="77351F80">
      <w:pPr>
        <w:rPr>
          <w:rFonts w:ascii="Arial" w:hAnsi="Arial" w:eastAsia="Arial" w:cs="Arial"/>
          <w:sz w:val="21"/>
          <w:szCs w:val="21"/>
        </w:rPr>
        <w:sectPr>
          <w:footerReference r:id="rId17" w:type="default"/>
          <w:pgSz w:w="11906" w:h="16839"/>
          <w:pgMar w:top="1431" w:right="1202" w:bottom="1179" w:left="1242" w:header="0" w:footer="1013" w:gutter="0"/>
          <w:cols w:space="720" w:num="1"/>
        </w:sectPr>
      </w:pPr>
    </w:p>
    <w:p w14:paraId="4BDFC526">
      <w:pPr>
        <w:spacing w:line="156" w:lineRule="exact"/>
      </w:pPr>
    </w:p>
    <w:tbl>
      <w:tblPr>
        <w:tblStyle w:val="5"/>
        <w:tblW w:w="9456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17"/>
        <w:gridCol w:w="5295"/>
        <w:gridCol w:w="2744"/>
      </w:tblGrid>
      <w:tr w14:paraId="71B3E2D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8" w:hRule="atLeast"/>
        </w:trPr>
        <w:tc>
          <w:tcPr>
            <w:tcW w:w="1417" w:type="dxa"/>
            <w:vMerge w:val="restart"/>
            <w:tcBorders>
              <w:bottom w:val="nil"/>
            </w:tcBorders>
            <w:vAlign w:val="top"/>
          </w:tcPr>
          <w:p w14:paraId="1A3696EB">
            <w:pPr>
              <w:spacing w:line="267" w:lineRule="auto"/>
              <w:rPr>
                <w:rFonts w:ascii="Arial"/>
                <w:sz w:val="21"/>
              </w:rPr>
            </w:pPr>
          </w:p>
          <w:p w14:paraId="522E48E6">
            <w:pPr>
              <w:spacing w:line="268" w:lineRule="auto"/>
              <w:rPr>
                <w:rFonts w:ascii="Arial"/>
                <w:sz w:val="21"/>
              </w:rPr>
            </w:pPr>
          </w:p>
          <w:p w14:paraId="7D8894BE">
            <w:pPr>
              <w:pStyle w:val="6"/>
              <w:spacing w:before="78" w:line="219" w:lineRule="auto"/>
              <w:ind w:left="124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市场行为</w:t>
            </w:r>
          </w:p>
        </w:tc>
        <w:tc>
          <w:tcPr>
            <w:tcW w:w="5295" w:type="dxa"/>
            <w:vAlign w:val="top"/>
          </w:tcPr>
          <w:p w14:paraId="7209CA9D">
            <w:pPr>
              <w:pStyle w:val="6"/>
              <w:spacing w:before="154" w:line="219" w:lineRule="auto"/>
              <w:ind w:left="119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营业执业正常、取得劳务资质证书</w:t>
            </w:r>
          </w:p>
        </w:tc>
        <w:tc>
          <w:tcPr>
            <w:tcW w:w="2744" w:type="dxa"/>
            <w:vAlign w:val="top"/>
          </w:tcPr>
          <w:p w14:paraId="2C1FF363">
            <w:pPr>
              <w:pStyle w:val="6"/>
              <w:spacing w:before="42" w:line="220" w:lineRule="auto"/>
              <w:ind w:left="141"/>
              <w:rPr>
                <w:sz w:val="24"/>
                <w:szCs w:val="24"/>
              </w:rPr>
            </w:pPr>
            <w:r>
              <w:rPr>
                <w:spacing w:val="-14"/>
                <w:sz w:val="24"/>
                <w:szCs w:val="24"/>
              </w:rPr>
              <w:t>□是，</w:t>
            </w:r>
            <w:r>
              <w:rPr>
                <w:spacing w:val="35"/>
                <w:sz w:val="24"/>
                <w:szCs w:val="24"/>
              </w:rPr>
              <w:t xml:space="preserve"> </w:t>
            </w:r>
            <w:r>
              <w:rPr>
                <w:spacing w:val="-14"/>
                <w:sz w:val="24"/>
                <w:szCs w:val="24"/>
              </w:rPr>
              <w:t>□否</w:t>
            </w:r>
          </w:p>
        </w:tc>
      </w:tr>
      <w:tr w14:paraId="50C20AC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2" w:hRule="atLeast"/>
        </w:trPr>
        <w:tc>
          <w:tcPr>
            <w:tcW w:w="1417" w:type="dxa"/>
            <w:vMerge w:val="continue"/>
            <w:tcBorders>
              <w:top w:val="nil"/>
              <w:bottom w:val="nil"/>
            </w:tcBorders>
            <w:vAlign w:val="top"/>
          </w:tcPr>
          <w:p w14:paraId="20737966">
            <w:pPr>
              <w:rPr>
                <w:rFonts w:ascii="Arial"/>
                <w:sz w:val="21"/>
              </w:rPr>
            </w:pPr>
          </w:p>
        </w:tc>
        <w:tc>
          <w:tcPr>
            <w:tcW w:w="5295" w:type="dxa"/>
            <w:vAlign w:val="top"/>
          </w:tcPr>
          <w:p w14:paraId="7FC156B9">
            <w:pPr>
              <w:pStyle w:val="6"/>
              <w:spacing w:before="154" w:line="219" w:lineRule="auto"/>
              <w:ind w:left="111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近</w:t>
            </w:r>
            <w:r>
              <w:rPr>
                <w:spacing w:val="-40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3</w:t>
            </w:r>
            <w:r>
              <w:rPr>
                <w:spacing w:val="-50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年是否发生质量安全事故（一般及以上）</w:t>
            </w:r>
          </w:p>
        </w:tc>
        <w:tc>
          <w:tcPr>
            <w:tcW w:w="2744" w:type="dxa"/>
            <w:vAlign w:val="top"/>
          </w:tcPr>
          <w:p w14:paraId="041DF2D4">
            <w:pPr>
              <w:pStyle w:val="6"/>
              <w:spacing w:before="36" w:line="220" w:lineRule="auto"/>
              <w:ind w:left="141"/>
              <w:rPr>
                <w:sz w:val="24"/>
                <w:szCs w:val="24"/>
              </w:rPr>
            </w:pPr>
            <w:r>
              <w:rPr>
                <w:spacing w:val="-14"/>
                <w:sz w:val="24"/>
                <w:szCs w:val="24"/>
              </w:rPr>
              <w:t>□是，</w:t>
            </w:r>
            <w:r>
              <w:rPr>
                <w:spacing w:val="35"/>
                <w:sz w:val="24"/>
                <w:szCs w:val="24"/>
              </w:rPr>
              <w:t xml:space="preserve"> </w:t>
            </w:r>
            <w:r>
              <w:rPr>
                <w:spacing w:val="-14"/>
                <w:sz w:val="24"/>
                <w:szCs w:val="24"/>
              </w:rPr>
              <w:t>□否</w:t>
            </w:r>
          </w:p>
        </w:tc>
      </w:tr>
      <w:tr w14:paraId="0F19951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0" w:hRule="atLeast"/>
        </w:trPr>
        <w:tc>
          <w:tcPr>
            <w:tcW w:w="1417" w:type="dxa"/>
            <w:vMerge w:val="continue"/>
            <w:tcBorders>
              <w:top w:val="nil"/>
            </w:tcBorders>
            <w:vAlign w:val="top"/>
          </w:tcPr>
          <w:p w14:paraId="7194CBD2">
            <w:pPr>
              <w:rPr>
                <w:rFonts w:ascii="Arial"/>
                <w:sz w:val="21"/>
              </w:rPr>
            </w:pPr>
          </w:p>
        </w:tc>
        <w:tc>
          <w:tcPr>
            <w:tcW w:w="5295" w:type="dxa"/>
            <w:vAlign w:val="top"/>
          </w:tcPr>
          <w:p w14:paraId="343D92E2">
            <w:pPr>
              <w:pStyle w:val="6"/>
              <w:spacing w:before="37" w:line="219" w:lineRule="auto"/>
              <w:ind w:left="111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近</w:t>
            </w:r>
            <w:r>
              <w:rPr>
                <w:spacing w:val="-44"/>
                <w:sz w:val="24"/>
                <w:szCs w:val="24"/>
              </w:rPr>
              <w:t xml:space="preserve"> </w:t>
            </w:r>
            <w:r>
              <w:rPr>
                <w:spacing w:val="-3"/>
                <w:sz w:val="24"/>
                <w:szCs w:val="24"/>
              </w:rPr>
              <w:t>3</w:t>
            </w:r>
            <w:r>
              <w:rPr>
                <w:spacing w:val="-50"/>
                <w:sz w:val="24"/>
                <w:szCs w:val="24"/>
              </w:rPr>
              <w:t xml:space="preserve"> </w:t>
            </w:r>
            <w:r>
              <w:rPr>
                <w:spacing w:val="-3"/>
                <w:sz w:val="24"/>
                <w:szCs w:val="24"/>
              </w:rPr>
              <w:t>年是否被主管部门通报</w:t>
            </w:r>
          </w:p>
        </w:tc>
        <w:tc>
          <w:tcPr>
            <w:tcW w:w="2744" w:type="dxa"/>
            <w:vAlign w:val="top"/>
          </w:tcPr>
          <w:p w14:paraId="451744B9">
            <w:pPr>
              <w:pStyle w:val="6"/>
              <w:spacing w:before="36" w:line="220" w:lineRule="auto"/>
              <w:ind w:left="141"/>
              <w:rPr>
                <w:sz w:val="24"/>
                <w:szCs w:val="24"/>
              </w:rPr>
            </w:pPr>
            <w:r>
              <w:rPr>
                <w:spacing w:val="-14"/>
                <w:sz w:val="24"/>
                <w:szCs w:val="24"/>
              </w:rPr>
              <w:t>□是，</w:t>
            </w:r>
            <w:r>
              <w:rPr>
                <w:spacing w:val="35"/>
                <w:sz w:val="24"/>
                <w:szCs w:val="24"/>
              </w:rPr>
              <w:t xml:space="preserve"> </w:t>
            </w:r>
            <w:r>
              <w:rPr>
                <w:spacing w:val="-14"/>
                <w:sz w:val="24"/>
                <w:szCs w:val="24"/>
              </w:rPr>
              <w:t>□否</w:t>
            </w:r>
          </w:p>
        </w:tc>
      </w:tr>
      <w:tr w14:paraId="44F03E3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0" w:hRule="atLeast"/>
        </w:trPr>
        <w:tc>
          <w:tcPr>
            <w:tcW w:w="1417" w:type="dxa"/>
            <w:tcBorders>
              <w:bottom w:val="nil"/>
            </w:tcBorders>
            <w:vAlign w:val="top"/>
          </w:tcPr>
          <w:p w14:paraId="742DB41D">
            <w:pPr>
              <w:spacing w:line="294" w:lineRule="auto"/>
              <w:rPr>
                <w:rFonts w:ascii="Arial"/>
                <w:sz w:val="21"/>
              </w:rPr>
            </w:pPr>
          </w:p>
          <w:p w14:paraId="690F58AE">
            <w:pPr>
              <w:spacing w:line="294" w:lineRule="auto"/>
              <w:rPr>
                <w:rFonts w:ascii="Arial"/>
                <w:sz w:val="21"/>
              </w:rPr>
            </w:pPr>
          </w:p>
          <w:p w14:paraId="5DE963EB">
            <w:pPr>
              <w:spacing w:line="294" w:lineRule="auto"/>
              <w:rPr>
                <w:rFonts w:ascii="Arial"/>
                <w:sz w:val="21"/>
              </w:rPr>
            </w:pPr>
          </w:p>
          <w:p w14:paraId="68ADBBF9">
            <w:pPr>
              <w:spacing w:line="294" w:lineRule="auto"/>
              <w:rPr>
                <w:rFonts w:ascii="Arial"/>
                <w:sz w:val="21"/>
              </w:rPr>
            </w:pPr>
          </w:p>
          <w:p w14:paraId="613ED1BD">
            <w:pPr>
              <w:pStyle w:val="6"/>
              <w:spacing w:before="78" w:line="202" w:lineRule="auto"/>
              <w:ind w:left="236" w:right="225" w:firstLine="5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市建筑业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pacing w:val="-3"/>
                <w:sz w:val="24"/>
                <w:szCs w:val="24"/>
              </w:rPr>
              <w:t>协会意见</w:t>
            </w:r>
          </w:p>
        </w:tc>
        <w:tc>
          <w:tcPr>
            <w:tcW w:w="8039" w:type="dxa"/>
            <w:gridSpan w:val="2"/>
            <w:tcBorders>
              <w:bottom w:val="nil"/>
            </w:tcBorders>
            <w:vAlign w:val="top"/>
          </w:tcPr>
          <w:p w14:paraId="292D3C77">
            <w:pPr>
              <w:spacing w:line="264" w:lineRule="auto"/>
              <w:rPr>
                <w:rFonts w:ascii="Arial"/>
                <w:sz w:val="21"/>
              </w:rPr>
            </w:pPr>
          </w:p>
          <w:p w14:paraId="2AAE8AFD">
            <w:pPr>
              <w:spacing w:line="264" w:lineRule="auto"/>
              <w:rPr>
                <w:rFonts w:ascii="Arial"/>
                <w:sz w:val="21"/>
              </w:rPr>
            </w:pPr>
          </w:p>
          <w:p w14:paraId="78E964DF">
            <w:pPr>
              <w:spacing w:line="264" w:lineRule="auto"/>
              <w:rPr>
                <w:rFonts w:ascii="Arial"/>
                <w:sz w:val="21"/>
              </w:rPr>
            </w:pPr>
          </w:p>
          <w:p w14:paraId="64F1C072">
            <w:pPr>
              <w:spacing w:line="264" w:lineRule="auto"/>
              <w:rPr>
                <w:rFonts w:ascii="Arial"/>
                <w:sz w:val="21"/>
              </w:rPr>
            </w:pPr>
          </w:p>
          <w:p w14:paraId="6A3BA157">
            <w:pPr>
              <w:spacing w:line="264" w:lineRule="auto"/>
              <w:rPr>
                <w:rFonts w:ascii="Arial"/>
                <w:sz w:val="21"/>
              </w:rPr>
            </w:pPr>
          </w:p>
          <w:p w14:paraId="4D56D91B">
            <w:pPr>
              <w:spacing w:line="264" w:lineRule="auto"/>
              <w:rPr>
                <w:rFonts w:ascii="Arial"/>
                <w:sz w:val="21"/>
              </w:rPr>
            </w:pPr>
          </w:p>
          <w:p w14:paraId="0244B7AA">
            <w:pPr>
              <w:pStyle w:val="6"/>
              <w:spacing w:before="78" w:line="219" w:lineRule="auto"/>
              <w:ind w:left="5835"/>
              <w:rPr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（盖章）</w:t>
            </w:r>
          </w:p>
        </w:tc>
      </w:tr>
      <w:tr w14:paraId="589659F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70" w:hRule="atLeast"/>
        </w:trPr>
        <w:tc>
          <w:tcPr>
            <w:tcW w:w="1417" w:type="dxa"/>
            <w:tcBorders>
              <w:top w:val="nil"/>
            </w:tcBorders>
            <w:vAlign w:val="top"/>
          </w:tcPr>
          <w:p w14:paraId="4561469F">
            <w:pPr>
              <w:rPr>
                <w:rFonts w:ascii="Arial"/>
                <w:sz w:val="21"/>
              </w:rPr>
            </w:pPr>
          </w:p>
        </w:tc>
        <w:tc>
          <w:tcPr>
            <w:tcW w:w="8039" w:type="dxa"/>
            <w:gridSpan w:val="2"/>
            <w:tcBorders>
              <w:top w:val="nil"/>
            </w:tcBorders>
            <w:vAlign w:val="top"/>
          </w:tcPr>
          <w:p w14:paraId="5CD9C81E">
            <w:pPr>
              <w:pStyle w:val="6"/>
              <w:spacing w:before="197" w:line="219" w:lineRule="auto"/>
              <w:ind w:left="5645"/>
              <w:rPr>
                <w:sz w:val="24"/>
                <w:szCs w:val="24"/>
              </w:rPr>
            </w:pPr>
            <w:r>
              <w:rPr>
                <w:spacing w:val="-9"/>
                <w:sz w:val="24"/>
                <w:szCs w:val="24"/>
              </w:rPr>
              <w:t>年</w:t>
            </w:r>
            <w:r>
              <w:rPr>
                <w:spacing w:val="5"/>
                <w:sz w:val="24"/>
                <w:szCs w:val="24"/>
              </w:rPr>
              <w:t xml:space="preserve">   </w:t>
            </w:r>
            <w:r>
              <w:rPr>
                <w:spacing w:val="-9"/>
                <w:sz w:val="24"/>
                <w:szCs w:val="24"/>
              </w:rPr>
              <w:t>月</w:t>
            </w:r>
            <w:r>
              <w:rPr>
                <w:spacing w:val="17"/>
                <w:sz w:val="24"/>
                <w:szCs w:val="24"/>
              </w:rPr>
              <w:t xml:space="preserve">   </w:t>
            </w:r>
            <w:r>
              <w:rPr>
                <w:spacing w:val="-9"/>
                <w:sz w:val="24"/>
                <w:szCs w:val="24"/>
              </w:rPr>
              <w:t>日</w:t>
            </w:r>
          </w:p>
        </w:tc>
      </w:tr>
      <w:tr w14:paraId="04A54D2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46" w:hRule="atLeast"/>
        </w:trPr>
        <w:tc>
          <w:tcPr>
            <w:tcW w:w="1417" w:type="dxa"/>
            <w:tcBorders>
              <w:bottom w:val="nil"/>
            </w:tcBorders>
            <w:vAlign w:val="top"/>
          </w:tcPr>
          <w:p w14:paraId="144E7409">
            <w:pPr>
              <w:spacing w:line="256" w:lineRule="auto"/>
              <w:rPr>
                <w:rFonts w:ascii="Arial"/>
                <w:sz w:val="21"/>
              </w:rPr>
            </w:pPr>
          </w:p>
          <w:p w14:paraId="253DA53D">
            <w:pPr>
              <w:spacing w:line="257" w:lineRule="auto"/>
              <w:rPr>
                <w:rFonts w:ascii="Arial"/>
                <w:sz w:val="21"/>
              </w:rPr>
            </w:pPr>
          </w:p>
          <w:p w14:paraId="4DD2D2FC">
            <w:pPr>
              <w:spacing w:line="257" w:lineRule="auto"/>
              <w:rPr>
                <w:rFonts w:ascii="Arial"/>
                <w:sz w:val="21"/>
              </w:rPr>
            </w:pPr>
          </w:p>
          <w:p w14:paraId="60C43319">
            <w:pPr>
              <w:spacing w:line="257" w:lineRule="auto"/>
              <w:rPr>
                <w:rFonts w:ascii="Arial"/>
                <w:sz w:val="21"/>
              </w:rPr>
            </w:pPr>
          </w:p>
          <w:p w14:paraId="45EDFA7D">
            <w:pPr>
              <w:spacing w:line="257" w:lineRule="auto"/>
              <w:rPr>
                <w:rFonts w:ascii="Arial"/>
                <w:sz w:val="21"/>
              </w:rPr>
            </w:pPr>
          </w:p>
          <w:p w14:paraId="3CB0121F">
            <w:pPr>
              <w:pStyle w:val="6"/>
              <w:spacing w:before="78" w:line="204" w:lineRule="auto"/>
              <w:ind w:left="239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省建协意</w:t>
            </w:r>
          </w:p>
        </w:tc>
        <w:tc>
          <w:tcPr>
            <w:tcW w:w="8039" w:type="dxa"/>
            <w:gridSpan w:val="2"/>
            <w:tcBorders>
              <w:bottom w:val="nil"/>
            </w:tcBorders>
            <w:vAlign w:val="top"/>
          </w:tcPr>
          <w:p w14:paraId="2D907970">
            <w:pPr>
              <w:rPr>
                <w:rFonts w:ascii="Arial"/>
                <w:sz w:val="21"/>
              </w:rPr>
            </w:pPr>
          </w:p>
        </w:tc>
      </w:tr>
      <w:tr w14:paraId="70AB0DA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89" w:hRule="atLeast"/>
        </w:trPr>
        <w:tc>
          <w:tcPr>
            <w:tcW w:w="1417" w:type="dxa"/>
            <w:tcBorders>
              <w:top w:val="nil"/>
            </w:tcBorders>
            <w:vAlign w:val="top"/>
          </w:tcPr>
          <w:p w14:paraId="35470502">
            <w:pPr>
              <w:pStyle w:val="6"/>
              <w:spacing w:before="37" w:line="219" w:lineRule="auto"/>
              <w:ind w:left="59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见</w:t>
            </w:r>
          </w:p>
        </w:tc>
        <w:tc>
          <w:tcPr>
            <w:tcW w:w="8039" w:type="dxa"/>
            <w:gridSpan w:val="2"/>
            <w:tcBorders>
              <w:top w:val="nil"/>
            </w:tcBorders>
            <w:vAlign w:val="top"/>
          </w:tcPr>
          <w:p w14:paraId="265FCD90">
            <w:pPr>
              <w:spacing w:line="388" w:lineRule="auto"/>
              <w:rPr>
                <w:rFonts w:ascii="Arial"/>
                <w:sz w:val="21"/>
              </w:rPr>
            </w:pPr>
          </w:p>
          <w:p w14:paraId="6A630D2F">
            <w:pPr>
              <w:pStyle w:val="6"/>
              <w:spacing w:before="78" w:line="219" w:lineRule="auto"/>
              <w:ind w:left="5775"/>
              <w:rPr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（盖章）</w:t>
            </w:r>
          </w:p>
          <w:p w14:paraId="4DF7843A">
            <w:pPr>
              <w:spacing w:line="260" w:lineRule="auto"/>
              <w:rPr>
                <w:rFonts w:ascii="Arial"/>
                <w:sz w:val="21"/>
              </w:rPr>
            </w:pPr>
          </w:p>
          <w:p w14:paraId="21829BA7">
            <w:pPr>
              <w:pStyle w:val="6"/>
              <w:spacing w:before="78" w:line="219" w:lineRule="auto"/>
              <w:ind w:left="5645"/>
              <w:rPr>
                <w:sz w:val="24"/>
                <w:szCs w:val="24"/>
              </w:rPr>
            </w:pPr>
            <w:r>
              <w:rPr>
                <w:spacing w:val="-9"/>
                <w:sz w:val="24"/>
                <w:szCs w:val="24"/>
              </w:rPr>
              <w:t>年</w:t>
            </w:r>
            <w:r>
              <w:rPr>
                <w:spacing w:val="5"/>
                <w:sz w:val="24"/>
                <w:szCs w:val="24"/>
              </w:rPr>
              <w:t xml:space="preserve">   </w:t>
            </w:r>
            <w:r>
              <w:rPr>
                <w:spacing w:val="-9"/>
                <w:sz w:val="24"/>
                <w:szCs w:val="24"/>
              </w:rPr>
              <w:t>月</w:t>
            </w:r>
            <w:r>
              <w:rPr>
                <w:spacing w:val="17"/>
                <w:sz w:val="24"/>
                <w:szCs w:val="24"/>
              </w:rPr>
              <w:t xml:space="preserve">   </w:t>
            </w:r>
            <w:r>
              <w:rPr>
                <w:spacing w:val="-9"/>
                <w:sz w:val="24"/>
                <w:szCs w:val="24"/>
              </w:rPr>
              <w:t>日</w:t>
            </w:r>
          </w:p>
        </w:tc>
      </w:tr>
    </w:tbl>
    <w:p w14:paraId="3877B048">
      <w:pPr>
        <w:pStyle w:val="2"/>
        <w:spacing w:before="286" w:line="223" w:lineRule="auto"/>
        <w:ind w:left="319"/>
        <w:rPr>
          <w:sz w:val="28"/>
          <w:szCs w:val="28"/>
        </w:rPr>
      </w:pPr>
      <w:r>
        <w:rPr>
          <w:spacing w:val="-6"/>
          <w:sz w:val="28"/>
          <w:szCs w:val="28"/>
        </w:rPr>
        <w:t>附：</w:t>
      </w:r>
      <w:r>
        <w:rPr>
          <w:b/>
          <w:bCs/>
          <w:spacing w:val="-6"/>
          <w:sz w:val="28"/>
          <w:szCs w:val="28"/>
        </w:rPr>
        <w:t>“燕赵建筑</w:t>
      </w:r>
      <w:r>
        <w:rPr>
          <w:spacing w:val="-86"/>
          <w:sz w:val="28"/>
          <w:szCs w:val="28"/>
        </w:rPr>
        <w:t xml:space="preserve"> </w:t>
      </w:r>
      <w:r>
        <w:rPr>
          <w:b/>
          <w:bCs/>
          <w:spacing w:val="-6"/>
          <w:sz w:val="28"/>
          <w:szCs w:val="28"/>
        </w:rPr>
        <w:t>”金牌建筑劳务企业自评分表</w:t>
      </w:r>
    </w:p>
    <w:p w14:paraId="482F6781">
      <w:pPr>
        <w:spacing w:line="223" w:lineRule="auto"/>
        <w:rPr>
          <w:sz w:val="28"/>
          <w:szCs w:val="28"/>
        </w:rPr>
        <w:sectPr>
          <w:footerReference r:id="rId18" w:type="default"/>
          <w:pgSz w:w="11906" w:h="16839"/>
          <w:pgMar w:top="1431" w:right="1202" w:bottom="1179" w:left="1242" w:header="0" w:footer="1013" w:gutter="0"/>
          <w:cols w:space="720" w:num="1"/>
        </w:sectPr>
      </w:pPr>
    </w:p>
    <w:p w14:paraId="59697A43">
      <w:pPr>
        <w:spacing w:line="310" w:lineRule="auto"/>
        <w:rPr>
          <w:rFonts w:ascii="Arial"/>
          <w:sz w:val="21"/>
        </w:rPr>
      </w:pPr>
    </w:p>
    <w:p w14:paraId="383EEEB5">
      <w:pPr>
        <w:spacing w:before="101" w:line="219" w:lineRule="auto"/>
        <w:ind w:left="1679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b/>
          <w:bCs/>
          <w:spacing w:val="5"/>
          <w:sz w:val="31"/>
          <w:szCs w:val="31"/>
        </w:rPr>
        <w:t>“燕赵建筑”金牌建筑劳务企业自评分表</w:t>
      </w:r>
    </w:p>
    <w:p w14:paraId="23F29ED1">
      <w:pPr>
        <w:spacing w:before="292" w:line="221" w:lineRule="auto"/>
        <w:ind w:left="127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b/>
          <w:bCs/>
          <w:spacing w:val="2"/>
          <w:sz w:val="31"/>
          <w:szCs w:val="31"/>
        </w:rPr>
        <w:t>企业名称：</w:t>
      </w:r>
    </w:p>
    <w:p w14:paraId="73CA8053">
      <w:pPr>
        <w:spacing w:line="31" w:lineRule="exact"/>
      </w:pPr>
    </w:p>
    <w:tbl>
      <w:tblPr>
        <w:tblStyle w:val="5"/>
        <w:tblW w:w="8560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90"/>
        <w:gridCol w:w="1568"/>
        <w:gridCol w:w="4103"/>
        <w:gridCol w:w="701"/>
        <w:gridCol w:w="998"/>
      </w:tblGrid>
      <w:tr w14:paraId="21ED48A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4" w:hRule="atLeast"/>
        </w:trPr>
        <w:tc>
          <w:tcPr>
            <w:tcW w:w="1190" w:type="dxa"/>
            <w:vAlign w:val="top"/>
          </w:tcPr>
          <w:p w14:paraId="68461EE1">
            <w:pPr>
              <w:pStyle w:val="6"/>
              <w:spacing w:before="172" w:line="226" w:lineRule="auto"/>
              <w:ind w:left="177"/>
            </w:pPr>
            <w:r>
              <w:rPr>
                <w:b/>
                <w:bCs/>
                <w:spacing w:val="6"/>
              </w:rPr>
              <w:t>评价项目</w:t>
            </w:r>
          </w:p>
        </w:tc>
        <w:tc>
          <w:tcPr>
            <w:tcW w:w="1568" w:type="dxa"/>
            <w:vAlign w:val="top"/>
          </w:tcPr>
          <w:p w14:paraId="2006B5B0">
            <w:pPr>
              <w:pStyle w:val="6"/>
              <w:spacing w:before="172" w:line="226" w:lineRule="auto"/>
              <w:ind w:left="365"/>
            </w:pPr>
            <w:r>
              <w:rPr>
                <w:b/>
                <w:bCs/>
                <w:spacing w:val="6"/>
              </w:rPr>
              <w:t>评价内容</w:t>
            </w:r>
          </w:p>
        </w:tc>
        <w:tc>
          <w:tcPr>
            <w:tcW w:w="4103" w:type="dxa"/>
            <w:vAlign w:val="top"/>
          </w:tcPr>
          <w:p w14:paraId="77C36F90">
            <w:pPr>
              <w:pStyle w:val="6"/>
              <w:spacing w:before="172" w:line="228" w:lineRule="auto"/>
              <w:ind w:left="1634"/>
            </w:pPr>
            <w:r>
              <w:rPr>
                <w:b/>
                <w:bCs/>
                <w:spacing w:val="6"/>
              </w:rPr>
              <w:t>评分标准</w:t>
            </w:r>
          </w:p>
        </w:tc>
        <w:tc>
          <w:tcPr>
            <w:tcW w:w="701" w:type="dxa"/>
            <w:vAlign w:val="top"/>
          </w:tcPr>
          <w:p w14:paraId="48F38AEC">
            <w:pPr>
              <w:pStyle w:val="6"/>
              <w:spacing w:before="34" w:line="235" w:lineRule="auto"/>
              <w:ind w:left="148" w:right="136"/>
            </w:pPr>
            <w:r>
              <w:rPr>
                <w:b/>
                <w:bCs/>
                <w:spacing w:val="3"/>
              </w:rPr>
              <w:t>标准</w:t>
            </w:r>
            <w:r>
              <w:t xml:space="preserve"> </w:t>
            </w:r>
            <w:r>
              <w:rPr>
                <w:b/>
                <w:bCs/>
                <w:spacing w:val="3"/>
              </w:rPr>
              <w:t>得分</w:t>
            </w:r>
          </w:p>
        </w:tc>
        <w:tc>
          <w:tcPr>
            <w:tcW w:w="998" w:type="dxa"/>
            <w:vAlign w:val="top"/>
          </w:tcPr>
          <w:p w14:paraId="74528379">
            <w:pPr>
              <w:pStyle w:val="6"/>
              <w:spacing w:before="172" w:line="228" w:lineRule="auto"/>
              <w:ind w:left="193"/>
            </w:pPr>
            <w:r>
              <w:rPr>
                <w:b/>
                <w:bCs/>
                <w:spacing w:val="3"/>
              </w:rPr>
              <w:t>实得分</w:t>
            </w:r>
          </w:p>
        </w:tc>
      </w:tr>
      <w:tr w14:paraId="1449B7A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2" w:hRule="atLeast"/>
        </w:trPr>
        <w:tc>
          <w:tcPr>
            <w:tcW w:w="1190" w:type="dxa"/>
            <w:vMerge w:val="restart"/>
            <w:tcBorders>
              <w:bottom w:val="nil"/>
            </w:tcBorders>
            <w:vAlign w:val="top"/>
          </w:tcPr>
          <w:p w14:paraId="09374D39">
            <w:pPr>
              <w:spacing w:line="415" w:lineRule="auto"/>
              <w:rPr>
                <w:rFonts w:ascii="Arial"/>
                <w:sz w:val="21"/>
              </w:rPr>
            </w:pPr>
          </w:p>
          <w:p w14:paraId="3FAAAA57">
            <w:pPr>
              <w:pStyle w:val="6"/>
              <w:spacing w:before="65" w:line="239" w:lineRule="auto"/>
              <w:ind w:left="390" w:right="174" w:hanging="206"/>
            </w:pPr>
            <w:r>
              <w:rPr>
                <w:spacing w:val="6"/>
              </w:rPr>
              <w:t>企业基本</w:t>
            </w:r>
            <w:r>
              <w:rPr>
                <w:spacing w:val="1"/>
              </w:rPr>
              <w:t xml:space="preserve"> </w:t>
            </w:r>
            <w:r>
              <w:rPr>
                <w:spacing w:val="4"/>
              </w:rPr>
              <w:t>情况</w:t>
            </w:r>
          </w:p>
          <w:p w14:paraId="7EFFACFF">
            <w:pPr>
              <w:pStyle w:val="6"/>
              <w:spacing w:before="26" w:line="228" w:lineRule="auto"/>
              <w:ind w:left="164"/>
            </w:pPr>
            <w:r>
              <w:rPr>
                <w:spacing w:val="-1"/>
              </w:rPr>
              <w:t>（20</w:t>
            </w:r>
            <w:r>
              <w:rPr>
                <w:spacing w:val="-35"/>
              </w:rPr>
              <w:t xml:space="preserve"> </w:t>
            </w:r>
            <w:r>
              <w:rPr>
                <w:spacing w:val="-1"/>
              </w:rPr>
              <w:t>分）</w:t>
            </w:r>
          </w:p>
        </w:tc>
        <w:tc>
          <w:tcPr>
            <w:tcW w:w="1568" w:type="dxa"/>
            <w:vAlign w:val="top"/>
          </w:tcPr>
          <w:p w14:paraId="731E5FA4">
            <w:pPr>
              <w:pStyle w:val="6"/>
              <w:spacing w:before="177" w:line="228" w:lineRule="auto"/>
              <w:ind w:left="115"/>
            </w:pPr>
            <w:r>
              <w:rPr>
                <w:spacing w:val="7"/>
              </w:rPr>
              <w:t>企业资质证照</w:t>
            </w:r>
          </w:p>
        </w:tc>
        <w:tc>
          <w:tcPr>
            <w:tcW w:w="4103" w:type="dxa"/>
            <w:vAlign w:val="top"/>
          </w:tcPr>
          <w:p w14:paraId="02393C14">
            <w:pPr>
              <w:pStyle w:val="6"/>
              <w:spacing w:before="177" w:line="228" w:lineRule="auto"/>
              <w:ind w:left="122"/>
            </w:pPr>
            <w:r>
              <w:rPr>
                <w:spacing w:val="7"/>
              </w:rPr>
              <w:t>资质、证照合法有效</w:t>
            </w:r>
          </w:p>
        </w:tc>
        <w:tc>
          <w:tcPr>
            <w:tcW w:w="701" w:type="dxa"/>
            <w:vAlign w:val="top"/>
          </w:tcPr>
          <w:p w14:paraId="52503400">
            <w:pPr>
              <w:pStyle w:val="6"/>
              <w:spacing w:before="212" w:line="187" w:lineRule="auto"/>
              <w:ind w:left="308"/>
            </w:pPr>
            <w:r>
              <w:t>5</w:t>
            </w:r>
          </w:p>
        </w:tc>
        <w:tc>
          <w:tcPr>
            <w:tcW w:w="998" w:type="dxa"/>
            <w:vAlign w:val="top"/>
          </w:tcPr>
          <w:p w14:paraId="09EC05B6">
            <w:pPr>
              <w:rPr>
                <w:rFonts w:ascii="Arial"/>
                <w:sz w:val="21"/>
              </w:rPr>
            </w:pPr>
          </w:p>
        </w:tc>
      </w:tr>
      <w:tr w14:paraId="3A198E9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2" w:hRule="atLeast"/>
        </w:trPr>
        <w:tc>
          <w:tcPr>
            <w:tcW w:w="1190" w:type="dxa"/>
            <w:vMerge w:val="continue"/>
            <w:tcBorders>
              <w:top w:val="nil"/>
              <w:bottom w:val="nil"/>
            </w:tcBorders>
            <w:vAlign w:val="top"/>
          </w:tcPr>
          <w:p w14:paraId="31AB0022">
            <w:pPr>
              <w:rPr>
                <w:rFonts w:ascii="Arial"/>
                <w:sz w:val="21"/>
              </w:rPr>
            </w:pPr>
          </w:p>
        </w:tc>
        <w:tc>
          <w:tcPr>
            <w:tcW w:w="1568" w:type="dxa"/>
            <w:vAlign w:val="top"/>
          </w:tcPr>
          <w:p w14:paraId="7967A8BF">
            <w:pPr>
              <w:pStyle w:val="6"/>
              <w:spacing w:before="178" w:line="227" w:lineRule="auto"/>
              <w:ind w:left="368"/>
            </w:pPr>
            <w:r>
              <w:rPr>
                <w:spacing w:val="7"/>
              </w:rPr>
              <w:t>注册资本</w:t>
            </w:r>
          </w:p>
        </w:tc>
        <w:tc>
          <w:tcPr>
            <w:tcW w:w="4103" w:type="dxa"/>
            <w:vAlign w:val="top"/>
          </w:tcPr>
          <w:p w14:paraId="3F40AEDF">
            <w:pPr>
              <w:pStyle w:val="6"/>
              <w:spacing w:before="42" w:line="239" w:lineRule="auto"/>
              <w:ind w:left="113" w:right="107"/>
            </w:pPr>
            <w:r>
              <w:rPr>
                <w:spacing w:val="2"/>
              </w:rPr>
              <w:t>注册资金</w:t>
            </w:r>
            <w:r>
              <w:rPr>
                <w:spacing w:val="-25"/>
              </w:rPr>
              <w:t xml:space="preserve"> </w:t>
            </w:r>
            <w:r>
              <w:rPr>
                <w:spacing w:val="2"/>
              </w:rPr>
              <w:t>50</w:t>
            </w:r>
            <w:r>
              <w:rPr>
                <w:spacing w:val="-33"/>
              </w:rPr>
              <w:t xml:space="preserve"> </w:t>
            </w:r>
            <w:r>
              <w:rPr>
                <w:spacing w:val="2"/>
              </w:rPr>
              <w:t>万及以上得</w:t>
            </w:r>
            <w:r>
              <w:rPr>
                <w:spacing w:val="-35"/>
              </w:rPr>
              <w:t xml:space="preserve"> </w:t>
            </w:r>
            <w:r>
              <w:rPr>
                <w:spacing w:val="2"/>
              </w:rPr>
              <w:t>5</w:t>
            </w:r>
            <w:r>
              <w:rPr>
                <w:spacing w:val="-36"/>
              </w:rPr>
              <w:t xml:space="preserve"> </w:t>
            </w:r>
            <w:r>
              <w:rPr>
                <w:spacing w:val="2"/>
              </w:rPr>
              <w:t>分，50</w:t>
            </w:r>
            <w:r>
              <w:rPr>
                <w:spacing w:val="-35"/>
              </w:rPr>
              <w:t xml:space="preserve"> </w:t>
            </w:r>
            <w:r>
              <w:rPr>
                <w:spacing w:val="2"/>
              </w:rPr>
              <w:t>万元以下</w:t>
            </w:r>
            <w:r>
              <w:t xml:space="preserve"> </w:t>
            </w:r>
            <w:r>
              <w:rPr>
                <w:spacing w:val="-1"/>
              </w:rPr>
              <w:t>得</w:t>
            </w:r>
            <w:r>
              <w:rPr>
                <w:spacing w:val="-41"/>
              </w:rPr>
              <w:t xml:space="preserve"> </w:t>
            </w:r>
            <w:r>
              <w:rPr>
                <w:spacing w:val="-1"/>
              </w:rPr>
              <w:t>4</w:t>
            </w:r>
            <w:r>
              <w:rPr>
                <w:spacing w:val="-36"/>
              </w:rPr>
              <w:t xml:space="preserve"> </w:t>
            </w:r>
            <w:r>
              <w:rPr>
                <w:spacing w:val="-1"/>
              </w:rPr>
              <w:t>分</w:t>
            </w:r>
          </w:p>
        </w:tc>
        <w:tc>
          <w:tcPr>
            <w:tcW w:w="701" w:type="dxa"/>
            <w:vAlign w:val="top"/>
          </w:tcPr>
          <w:p w14:paraId="4561F3AF">
            <w:pPr>
              <w:pStyle w:val="6"/>
              <w:spacing w:before="210" w:line="190" w:lineRule="auto"/>
              <w:ind w:left="269"/>
            </w:pPr>
            <w:r>
              <w:rPr>
                <w:spacing w:val="-7"/>
              </w:rPr>
              <w:t>10</w:t>
            </w:r>
          </w:p>
        </w:tc>
        <w:tc>
          <w:tcPr>
            <w:tcW w:w="998" w:type="dxa"/>
            <w:vAlign w:val="top"/>
          </w:tcPr>
          <w:p w14:paraId="13A9A213">
            <w:pPr>
              <w:rPr>
                <w:rFonts w:ascii="Arial"/>
                <w:sz w:val="21"/>
              </w:rPr>
            </w:pPr>
          </w:p>
        </w:tc>
      </w:tr>
      <w:tr w14:paraId="7DFD0C3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2" w:hRule="atLeast"/>
        </w:trPr>
        <w:tc>
          <w:tcPr>
            <w:tcW w:w="1190" w:type="dxa"/>
            <w:vMerge w:val="continue"/>
            <w:tcBorders>
              <w:top w:val="nil"/>
            </w:tcBorders>
            <w:vAlign w:val="top"/>
          </w:tcPr>
          <w:p w14:paraId="4836FD12">
            <w:pPr>
              <w:rPr>
                <w:rFonts w:ascii="Arial"/>
                <w:sz w:val="21"/>
              </w:rPr>
            </w:pPr>
          </w:p>
        </w:tc>
        <w:tc>
          <w:tcPr>
            <w:tcW w:w="1568" w:type="dxa"/>
            <w:vAlign w:val="top"/>
          </w:tcPr>
          <w:p w14:paraId="6D95DD13">
            <w:pPr>
              <w:pStyle w:val="6"/>
              <w:spacing w:before="177" w:line="228" w:lineRule="auto"/>
              <w:ind w:left="159"/>
            </w:pPr>
            <w:r>
              <w:rPr>
                <w:spacing w:val="7"/>
              </w:rPr>
              <w:t>持证上岗情况</w:t>
            </w:r>
          </w:p>
        </w:tc>
        <w:tc>
          <w:tcPr>
            <w:tcW w:w="4103" w:type="dxa"/>
            <w:vAlign w:val="top"/>
          </w:tcPr>
          <w:p w14:paraId="6B787727">
            <w:pPr>
              <w:pStyle w:val="6"/>
              <w:spacing w:before="43" w:line="239" w:lineRule="auto"/>
              <w:ind w:left="115" w:right="104" w:firstLine="2"/>
            </w:pPr>
            <w:r>
              <w:rPr>
                <w:spacing w:val="3"/>
              </w:rPr>
              <w:t>管理人员、技术工人、特种作业人员按要求</w:t>
            </w:r>
            <w:r>
              <w:rPr>
                <w:spacing w:val="16"/>
              </w:rPr>
              <w:t xml:space="preserve"> </w:t>
            </w:r>
            <w:r>
              <w:rPr>
                <w:spacing w:val="4"/>
              </w:rPr>
              <w:t>持证上岗，得</w:t>
            </w:r>
            <w:r>
              <w:rPr>
                <w:spacing w:val="-29"/>
              </w:rPr>
              <w:t xml:space="preserve"> </w:t>
            </w:r>
            <w:r>
              <w:rPr>
                <w:spacing w:val="4"/>
              </w:rPr>
              <w:t>5</w:t>
            </w:r>
            <w:r>
              <w:rPr>
                <w:spacing w:val="-36"/>
              </w:rPr>
              <w:t xml:space="preserve"> </w:t>
            </w:r>
            <w:r>
              <w:rPr>
                <w:spacing w:val="4"/>
              </w:rPr>
              <w:t>分</w:t>
            </w:r>
          </w:p>
        </w:tc>
        <w:tc>
          <w:tcPr>
            <w:tcW w:w="701" w:type="dxa"/>
            <w:vAlign w:val="top"/>
          </w:tcPr>
          <w:p w14:paraId="5CCCD048">
            <w:pPr>
              <w:pStyle w:val="6"/>
              <w:spacing w:before="212" w:line="187" w:lineRule="auto"/>
              <w:ind w:left="308"/>
            </w:pPr>
            <w:r>
              <w:t>5</w:t>
            </w:r>
          </w:p>
        </w:tc>
        <w:tc>
          <w:tcPr>
            <w:tcW w:w="998" w:type="dxa"/>
            <w:vAlign w:val="top"/>
          </w:tcPr>
          <w:p w14:paraId="02C469C0">
            <w:pPr>
              <w:rPr>
                <w:rFonts w:ascii="Arial"/>
                <w:sz w:val="21"/>
              </w:rPr>
            </w:pPr>
          </w:p>
        </w:tc>
      </w:tr>
      <w:tr w14:paraId="0EBEB70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2" w:hRule="atLeast"/>
        </w:trPr>
        <w:tc>
          <w:tcPr>
            <w:tcW w:w="1190" w:type="dxa"/>
            <w:vMerge w:val="restart"/>
            <w:tcBorders>
              <w:bottom w:val="nil"/>
            </w:tcBorders>
            <w:vAlign w:val="top"/>
          </w:tcPr>
          <w:p w14:paraId="02BCF23B">
            <w:pPr>
              <w:spacing w:line="267" w:lineRule="auto"/>
              <w:rPr>
                <w:rFonts w:ascii="Arial"/>
                <w:sz w:val="21"/>
              </w:rPr>
            </w:pPr>
          </w:p>
          <w:p w14:paraId="6DF74BE3">
            <w:pPr>
              <w:spacing w:line="267" w:lineRule="auto"/>
              <w:rPr>
                <w:rFonts w:ascii="Arial"/>
                <w:sz w:val="21"/>
              </w:rPr>
            </w:pPr>
          </w:p>
          <w:p w14:paraId="6DD55EAC">
            <w:pPr>
              <w:spacing w:line="267" w:lineRule="auto"/>
              <w:rPr>
                <w:rFonts w:ascii="Arial"/>
                <w:sz w:val="21"/>
              </w:rPr>
            </w:pPr>
          </w:p>
          <w:p w14:paraId="11EF5B43">
            <w:pPr>
              <w:pStyle w:val="6"/>
              <w:spacing w:before="65" w:line="239" w:lineRule="auto"/>
              <w:ind w:left="164" w:right="168" w:firstLine="18"/>
            </w:pPr>
            <w:r>
              <w:rPr>
                <w:spacing w:val="6"/>
              </w:rPr>
              <w:t>工程业绩</w:t>
            </w:r>
            <w:r>
              <w:rPr>
                <w:spacing w:val="2"/>
              </w:rPr>
              <w:t xml:space="preserve"> </w:t>
            </w:r>
            <w:r>
              <w:rPr>
                <w:spacing w:val="-3"/>
              </w:rPr>
              <w:t>（25</w:t>
            </w:r>
            <w:r>
              <w:rPr>
                <w:spacing w:val="-35"/>
              </w:rPr>
              <w:t xml:space="preserve"> </w:t>
            </w:r>
            <w:r>
              <w:rPr>
                <w:spacing w:val="-3"/>
              </w:rPr>
              <w:t>分）</w:t>
            </w:r>
          </w:p>
        </w:tc>
        <w:tc>
          <w:tcPr>
            <w:tcW w:w="1568" w:type="dxa"/>
            <w:vAlign w:val="top"/>
          </w:tcPr>
          <w:p w14:paraId="4C84FE39">
            <w:pPr>
              <w:pStyle w:val="6"/>
              <w:spacing w:before="178" w:line="228" w:lineRule="auto"/>
              <w:ind w:left="159"/>
            </w:pPr>
            <w:r>
              <w:rPr>
                <w:spacing w:val="7"/>
              </w:rPr>
              <w:t>工程数量规模</w:t>
            </w:r>
          </w:p>
        </w:tc>
        <w:tc>
          <w:tcPr>
            <w:tcW w:w="4103" w:type="dxa"/>
            <w:vAlign w:val="top"/>
          </w:tcPr>
          <w:p w14:paraId="3E930972">
            <w:pPr>
              <w:pStyle w:val="6"/>
              <w:spacing w:before="42" w:line="239" w:lineRule="auto"/>
              <w:ind w:left="113" w:right="104"/>
            </w:pPr>
            <w:r>
              <w:rPr>
                <w:spacing w:val="5"/>
              </w:rPr>
              <w:t>年签订合同额</w:t>
            </w:r>
            <w:r>
              <w:rPr>
                <w:spacing w:val="-19"/>
              </w:rPr>
              <w:t xml:space="preserve"> </w:t>
            </w:r>
            <w:r>
              <w:rPr>
                <w:spacing w:val="5"/>
              </w:rPr>
              <w:t>500</w:t>
            </w:r>
            <w:r>
              <w:rPr>
                <w:spacing w:val="-35"/>
              </w:rPr>
              <w:t xml:space="preserve"> </w:t>
            </w:r>
            <w:r>
              <w:rPr>
                <w:spacing w:val="5"/>
              </w:rPr>
              <w:t>万元及以上得</w:t>
            </w:r>
            <w:r>
              <w:rPr>
                <w:spacing w:val="-33"/>
              </w:rPr>
              <w:t xml:space="preserve"> </w:t>
            </w:r>
            <w:r>
              <w:rPr>
                <w:spacing w:val="5"/>
              </w:rPr>
              <w:t>5</w:t>
            </w:r>
            <w:r>
              <w:rPr>
                <w:spacing w:val="-35"/>
              </w:rPr>
              <w:t xml:space="preserve"> </w:t>
            </w:r>
            <w:r>
              <w:rPr>
                <w:spacing w:val="5"/>
              </w:rPr>
              <w:t>分,每增</w:t>
            </w:r>
            <w:r>
              <w:t xml:space="preserve"> </w:t>
            </w:r>
            <w:r>
              <w:rPr>
                <w:spacing w:val="1"/>
              </w:rPr>
              <w:t>加</w:t>
            </w:r>
            <w:r>
              <w:rPr>
                <w:spacing w:val="-27"/>
              </w:rPr>
              <w:t xml:space="preserve"> </w:t>
            </w:r>
            <w:r>
              <w:rPr>
                <w:spacing w:val="1"/>
              </w:rPr>
              <w:t>300</w:t>
            </w:r>
            <w:r>
              <w:rPr>
                <w:spacing w:val="-35"/>
              </w:rPr>
              <w:t xml:space="preserve"> </w:t>
            </w:r>
            <w:r>
              <w:rPr>
                <w:spacing w:val="1"/>
              </w:rPr>
              <w:t>万元加</w:t>
            </w:r>
            <w:r>
              <w:rPr>
                <w:spacing w:val="-24"/>
              </w:rPr>
              <w:t xml:space="preserve"> </w:t>
            </w:r>
            <w:r>
              <w:rPr>
                <w:spacing w:val="1"/>
              </w:rPr>
              <w:t>1</w:t>
            </w:r>
            <w:r>
              <w:rPr>
                <w:spacing w:val="-35"/>
              </w:rPr>
              <w:t xml:space="preserve"> </w:t>
            </w:r>
            <w:r>
              <w:rPr>
                <w:spacing w:val="1"/>
              </w:rPr>
              <w:t>分，最高得</w:t>
            </w:r>
            <w:r>
              <w:rPr>
                <w:spacing w:val="-24"/>
              </w:rPr>
              <w:t xml:space="preserve"> </w:t>
            </w:r>
            <w:r>
              <w:rPr>
                <w:spacing w:val="1"/>
              </w:rPr>
              <w:t>10</w:t>
            </w:r>
            <w:r>
              <w:rPr>
                <w:spacing w:val="-36"/>
              </w:rPr>
              <w:t xml:space="preserve"> </w:t>
            </w:r>
            <w:r>
              <w:rPr>
                <w:spacing w:val="1"/>
              </w:rPr>
              <w:t>分</w:t>
            </w:r>
          </w:p>
        </w:tc>
        <w:tc>
          <w:tcPr>
            <w:tcW w:w="701" w:type="dxa"/>
            <w:vAlign w:val="top"/>
          </w:tcPr>
          <w:p w14:paraId="4E180CA9">
            <w:pPr>
              <w:pStyle w:val="6"/>
              <w:spacing w:before="214" w:line="187" w:lineRule="auto"/>
              <w:ind w:left="308"/>
            </w:pPr>
            <w:r>
              <w:t>5</w:t>
            </w:r>
          </w:p>
        </w:tc>
        <w:tc>
          <w:tcPr>
            <w:tcW w:w="998" w:type="dxa"/>
            <w:vAlign w:val="top"/>
          </w:tcPr>
          <w:p w14:paraId="71FDEF19">
            <w:pPr>
              <w:rPr>
                <w:rFonts w:ascii="Arial"/>
                <w:sz w:val="21"/>
              </w:rPr>
            </w:pPr>
          </w:p>
        </w:tc>
      </w:tr>
      <w:tr w14:paraId="34EB713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1" w:hRule="atLeast"/>
        </w:trPr>
        <w:tc>
          <w:tcPr>
            <w:tcW w:w="1190" w:type="dxa"/>
            <w:vMerge w:val="continue"/>
            <w:tcBorders>
              <w:top w:val="nil"/>
              <w:bottom w:val="nil"/>
            </w:tcBorders>
            <w:vAlign w:val="top"/>
          </w:tcPr>
          <w:p w14:paraId="38BBFD41">
            <w:pPr>
              <w:rPr>
                <w:rFonts w:ascii="Arial"/>
                <w:sz w:val="21"/>
              </w:rPr>
            </w:pPr>
          </w:p>
        </w:tc>
        <w:tc>
          <w:tcPr>
            <w:tcW w:w="1568" w:type="dxa"/>
            <w:vAlign w:val="top"/>
          </w:tcPr>
          <w:p w14:paraId="0981A8EB">
            <w:pPr>
              <w:pStyle w:val="6"/>
              <w:spacing w:before="303" w:line="228" w:lineRule="auto"/>
              <w:ind w:left="371"/>
            </w:pPr>
            <w:r>
              <w:rPr>
                <w:spacing w:val="6"/>
              </w:rPr>
              <w:t>工程质量</w:t>
            </w:r>
          </w:p>
        </w:tc>
        <w:tc>
          <w:tcPr>
            <w:tcW w:w="4103" w:type="dxa"/>
            <w:vAlign w:val="top"/>
          </w:tcPr>
          <w:p w14:paraId="42CE8F6B">
            <w:pPr>
              <w:pStyle w:val="6"/>
              <w:spacing w:before="30"/>
              <w:ind w:left="114" w:right="107" w:firstLine="2"/>
              <w:jc w:val="both"/>
            </w:pPr>
            <w:r>
              <w:rPr>
                <w:spacing w:val="7"/>
              </w:rPr>
              <w:t>获国家或省级优质工程得</w:t>
            </w:r>
            <w:r>
              <w:rPr>
                <w:spacing w:val="-22"/>
              </w:rPr>
              <w:t xml:space="preserve"> </w:t>
            </w:r>
            <w:r>
              <w:rPr>
                <w:spacing w:val="7"/>
              </w:rPr>
              <w:t>10</w:t>
            </w:r>
            <w:r>
              <w:rPr>
                <w:spacing w:val="-38"/>
              </w:rPr>
              <w:t xml:space="preserve"> </w:t>
            </w:r>
            <w:r>
              <w:rPr>
                <w:spacing w:val="7"/>
              </w:rPr>
              <w:t>分，获市级优</w:t>
            </w:r>
            <w:r>
              <w:t xml:space="preserve"> </w:t>
            </w:r>
            <w:r>
              <w:rPr>
                <w:spacing w:val="1"/>
              </w:rPr>
              <w:t>质工程得</w:t>
            </w:r>
            <w:r>
              <w:rPr>
                <w:spacing w:val="-34"/>
              </w:rPr>
              <w:t xml:space="preserve"> </w:t>
            </w:r>
            <w:r>
              <w:rPr>
                <w:spacing w:val="1"/>
              </w:rPr>
              <w:t>9</w:t>
            </w:r>
            <w:r>
              <w:rPr>
                <w:spacing w:val="-36"/>
              </w:rPr>
              <w:t xml:space="preserve"> </w:t>
            </w:r>
            <w:r>
              <w:rPr>
                <w:spacing w:val="1"/>
              </w:rPr>
              <w:t>分，没有得</w:t>
            </w:r>
            <w:r>
              <w:rPr>
                <w:spacing w:val="-36"/>
              </w:rPr>
              <w:t xml:space="preserve"> </w:t>
            </w:r>
            <w:r>
              <w:rPr>
                <w:spacing w:val="1"/>
              </w:rPr>
              <w:t>8</w:t>
            </w:r>
            <w:r>
              <w:rPr>
                <w:spacing w:val="-38"/>
              </w:rPr>
              <w:t xml:space="preserve"> </w:t>
            </w:r>
            <w:r>
              <w:rPr>
                <w:spacing w:val="1"/>
              </w:rPr>
              <w:t>分（以劳务合同或</w:t>
            </w:r>
            <w:r>
              <w:t xml:space="preserve"> </w:t>
            </w:r>
            <w:r>
              <w:rPr>
                <w:spacing w:val="7"/>
              </w:rPr>
              <w:t>总包方证明为准）</w:t>
            </w:r>
          </w:p>
        </w:tc>
        <w:tc>
          <w:tcPr>
            <w:tcW w:w="701" w:type="dxa"/>
            <w:vAlign w:val="top"/>
          </w:tcPr>
          <w:p w14:paraId="606F2078">
            <w:pPr>
              <w:spacing w:line="268" w:lineRule="auto"/>
              <w:rPr>
                <w:rFonts w:ascii="Arial"/>
                <w:sz w:val="21"/>
              </w:rPr>
            </w:pPr>
          </w:p>
          <w:p w14:paraId="06E8E71F">
            <w:pPr>
              <w:pStyle w:val="6"/>
              <w:spacing w:before="65" w:line="190" w:lineRule="auto"/>
              <w:ind w:left="269"/>
            </w:pPr>
            <w:r>
              <w:rPr>
                <w:spacing w:val="-7"/>
              </w:rPr>
              <w:t>10</w:t>
            </w:r>
          </w:p>
        </w:tc>
        <w:tc>
          <w:tcPr>
            <w:tcW w:w="998" w:type="dxa"/>
            <w:vAlign w:val="top"/>
          </w:tcPr>
          <w:p w14:paraId="2727DDEE">
            <w:pPr>
              <w:rPr>
                <w:rFonts w:ascii="Arial"/>
                <w:sz w:val="21"/>
              </w:rPr>
            </w:pPr>
          </w:p>
        </w:tc>
      </w:tr>
      <w:tr w14:paraId="36007CB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1" w:hRule="atLeast"/>
        </w:trPr>
        <w:tc>
          <w:tcPr>
            <w:tcW w:w="1190" w:type="dxa"/>
            <w:vMerge w:val="continue"/>
            <w:tcBorders>
              <w:top w:val="nil"/>
            </w:tcBorders>
            <w:vAlign w:val="top"/>
          </w:tcPr>
          <w:p w14:paraId="47688FEB">
            <w:pPr>
              <w:rPr>
                <w:rFonts w:ascii="Arial"/>
                <w:sz w:val="21"/>
              </w:rPr>
            </w:pPr>
          </w:p>
        </w:tc>
        <w:tc>
          <w:tcPr>
            <w:tcW w:w="1568" w:type="dxa"/>
            <w:vAlign w:val="top"/>
          </w:tcPr>
          <w:p w14:paraId="639E64EF">
            <w:pPr>
              <w:pStyle w:val="6"/>
              <w:spacing w:before="304" w:line="228" w:lineRule="auto"/>
              <w:ind w:left="161"/>
            </w:pPr>
            <w:r>
              <w:rPr>
                <w:spacing w:val="7"/>
              </w:rPr>
              <w:t>安全文明施工</w:t>
            </w:r>
          </w:p>
        </w:tc>
        <w:tc>
          <w:tcPr>
            <w:tcW w:w="4103" w:type="dxa"/>
            <w:vAlign w:val="top"/>
          </w:tcPr>
          <w:p w14:paraId="7F43C7B2">
            <w:pPr>
              <w:pStyle w:val="6"/>
              <w:spacing w:before="30"/>
              <w:ind w:left="115" w:right="104"/>
              <w:jc w:val="both"/>
            </w:pPr>
            <w:r>
              <w:rPr>
                <w:spacing w:val="8"/>
              </w:rPr>
              <w:t>获得省级文明工地</w:t>
            </w:r>
            <w:r>
              <w:rPr>
                <w:spacing w:val="-12"/>
              </w:rPr>
              <w:t xml:space="preserve"> </w:t>
            </w:r>
            <w:r>
              <w:rPr>
                <w:spacing w:val="8"/>
              </w:rPr>
              <w:t>10</w:t>
            </w:r>
            <w:r>
              <w:rPr>
                <w:spacing w:val="-33"/>
              </w:rPr>
              <w:t xml:space="preserve"> </w:t>
            </w:r>
            <w:r>
              <w:rPr>
                <w:spacing w:val="8"/>
              </w:rPr>
              <w:t>分，市级文明工地</w:t>
            </w:r>
            <w:r>
              <w:rPr>
                <w:spacing w:val="-33"/>
              </w:rPr>
              <w:t xml:space="preserve"> </w:t>
            </w:r>
            <w:r>
              <w:rPr>
                <w:spacing w:val="8"/>
              </w:rPr>
              <w:t>9</w:t>
            </w:r>
            <w:r>
              <w:t xml:space="preserve"> </w:t>
            </w:r>
            <w:r>
              <w:rPr>
                <w:spacing w:val="4"/>
              </w:rPr>
              <w:t>分（以劳务合同及总包方获奖证书及参建证</w:t>
            </w:r>
            <w:r>
              <w:t xml:space="preserve"> </w:t>
            </w:r>
            <w:r>
              <w:rPr>
                <w:spacing w:val="3"/>
              </w:rPr>
              <w:t>明为准</w:t>
            </w:r>
            <w:r>
              <w:rPr>
                <w:spacing w:val="18"/>
              </w:rPr>
              <w:t>），</w:t>
            </w:r>
            <w:r>
              <w:rPr>
                <w:spacing w:val="3"/>
              </w:rPr>
              <w:t>没有得</w:t>
            </w:r>
            <w:r>
              <w:rPr>
                <w:spacing w:val="-37"/>
              </w:rPr>
              <w:t xml:space="preserve"> </w:t>
            </w:r>
            <w:r>
              <w:rPr>
                <w:spacing w:val="3"/>
              </w:rPr>
              <w:t>8</w:t>
            </w:r>
            <w:r>
              <w:rPr>
                <w:spacing w:val="-36"/>
              </w:rPr>
              <w:t xml:space="preserve"> </w:t>
            </w:r>
            <w:r>
              <w:rPr>
                <w:spacing w:val="3"/>
              </w:rPr>
              <w:t>分</w:t>
            </w:r>
          </w:p>
        </w:tc>
        <w:tc>
          <w:tcPr>
            <w:tcW w:w="701" w:type="dxa"/>
            <w:vAlign w:val="top"/>
          </w:tcPr>
          <w:p w14:paraId="32956AF4">
            <w:pPr>
              <w:spacing w:line="270" w:lineRule="auto"/>
              <w:rPr>
                <w:rFonts w:ascii="Arial"/>
                <w:sz w:val="21"/>
              </w:rPr>
            </w:pPr>
          </w:p>
          <w:p w14:paraId="202607FC">
            <w:pPr>
              <w:pStyle w:val="6"/>
              <w:spacing w:before="65" w:line="190" w:lineRule="auto"/>
              <w:ind w:left="269"/>
            </w:pPr>
            <w:r>
              <w:rPr>
                <w:spacing w:val="-7"/>
              </w:rPr>
              <w:t>10</w:t>
            </w:r>
          </w:p>
        </w:tc>
        <w:tc>
          <w:tcPr>
            <w:tcW w:w="998" w:type="dxa"/>
            <w:vAlign w:val="top"/>
          </w:tcPr>
          <w:p w14:paraId="44694609">
            <w:pPr>
              <w:rPr>
                <w:rFonts w:ascii="Arial"/>
                <w:sz w:val="21"/>
              </w:rPr>
            </w:pPr>
          </w:p>
        </w:tc>
      </w:tr>
      <w:tr w14:paraId="57A8872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2" w:hRule="atLeast"/>
        </w:trPr>
        <w:tc>
          <w:tcPr>
            <w:tcW w:w="1190" w:type="dxa"/>
            <w:vMerge w:val="restart"/>
            <w:tcBorders>
              <w:bottom w:val="nil"/>
            </w:tcBorders>
            <w:vAlign w:val="top"/>
          </w:tcPr>
          <w:p w14:paraId="14C1514B">
            <w:pPr>
              <w:spacing w:line="241" w:lineRule="auto"/>
              <w:rPr>
                <w:rFonts w:ascii="Arial"/>
                <w:sz w:val="21"/>
              </w:rPr>
            </w:pPr>
          </w:p>
          <w:p w14:paraId="6C748A0B">
            <w:pPr>
              <w:spacing w:line="241" w:lineRule="auto"/>
              <w:rPr>
                <w:rFonts w:ascii="Arial"/>
                <w:sz w:val="21"/>
              </w:rPr>
            </w:pPr>
          </w:p>
          <w:p w14:paraId="7F814898">
            <w:pPr>
              <w:spacing w:line="241" w:lineRule="auto"/>
              <w:rPr>
                <w:rFonts w:ascii="Arial"/>
                <w:sz w:val="21"/>
              </w:rPr>
            </w:pPr>
          </w:p>
          <w:p w14:paraId="22DF46E2">
            <w:pPr>
              <w:spacing w:line="241" w:lineRule="auto"/>
              <w:rPr>
                <w:rFonts w:ascii="Arial"/>
                <w:sz w:val="21"/>
              </w:rPr>
            </w:pPr>
          </w:p>
          <w:p w14:paraId="1A76F81C">
            <w:pPr>
              <w:pStyle w:val="6"/>
              <w:spacing w:before="65" w:line="239" w:lineRule="auto"/>
              <w:ind w:left="164" w:right="168" w:firstLine="19"/>
            </w:pPr>
            <w:r>
              <w:rPr>
                <w:spacing w:val="6"/>
              </w:rPr>
              <w:t>履约能力</w:t>
            </w:r>
            <w:r>
              <w:rPr>
                <w:spacing w:val="1"/>
              </w:rPr>
              <w:t xml:space="preserve"> </w:t>
            </w:r>
            <w:r>
              <w:rPr>
                <w:spacing w:val="-3"/>
              </w:rPr>
              <w:t>（20</w:t>
            </w:r>
            <w:r>
              <w:rPr>
                <w:spacing w:val="-35"/>
              </w:rPr>
              <w:t xml:space="preserve"> </w:t>
            </w:r>
            <w:r>
              <w:rPr>
                <w:spacing w:val="-3"/>
              </w:rPr>
              <w:t>分）</w:t>
            </w:r>
          </w:p>
        </w:tc>
        <w:tc>
          <w:tcPr>
            <w:tcW w:w="1568" w:type="dxa"/>
            <w:vAlign w:val="top"/>
          </w:tcPr>
          <w:p w14:paraId="6D1E9825">
            <w:pPr>
              <w:pStyle w:val="6"/>
              <w:spacing w:before="179" w:line="228" w:lineRule="auto"/>
              <w:ind w:left="373"/>
            </w:pPr>
            <w:r>
              <w:rPr>
                <w:spacing w:val="6"/>
              </w:rPr>
              <w:t>劳动用工</w:t>
            </w:r>
          </w:p>
        </w:tc>
        <w:tc>
          <w:tcPr>
            <w:tcW w:w="4103" w:type="dxa"/>
            <w:vAlign w:val="top"/>
          </w:tcPr>
          <w:p w14:paraId="68F68985">
            <w:pPr>
              <w:pStyle w:val="6"/>
              <w:spacing w:before="46" w:line="238" w:lineRule="auto"/>
              <w:ind w:left="118" w:right="104"/>
            </w:pPr>
            <w:r>
              <w:rPr>
                <w:spacing w:val="3"/>
              </w:rPr>
              <w:t>劳务班组稳定，技术工人数量充足，认真落</w:t>
            </w:r>
            <w:r>
              <w:rPr>
                <w:spacing w:val="17"/>
              </w:rPr>
              <w:t xml:space="preserve"> </w:t>
            </w:r>
            <w:r>
              <w:rPr>
                <w:spacing w:val="9"/>
              </w:rPr>
              <w:t>实实名制管理要求，不拖欠劳务人员工资</w:t>
            </w:r>
          </w:p>
        </w:tc>
        <w:tc>
          <w:tcPr>
            <w:tcW w:w="701" w:type="dxa"/>
            <w:vAlign w:val="top"/>
          </w:tcPr>
          <w:p w14:paraId="2396753F">
            <w:pPr>
              <w:pStyle w:val="6"/>
              <w:spacing w:before="214" w:line="187" w:lineRule="auto"/>
              <w:ind w:left="308"/>
            </w:pPr>
            <w:r>
              <w:t>5</w:t>
            </w:r>
          </w:p>
        </w:tc>
        <w:tc>
          <w:tcPr>
            <w:tcW w:w="998" w:type="dxa"/>
            <w:vAlign w:val="top"/>
          </w:tcPr>
          <w:p w14:paraId="036AB04C">
            <w:pPr>
              <w:rPr>
                <w:rFonts w:ascii="Arial"/>
                <w:sz w:val="21"/>
              </w:rPr>
            </w:pPr>
          </w:p>
        </w:tc>
      </w:tr>
      <w:tr w14:paraId="6A05479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2" w:hRule="atLeast"/>
        </w:trPr>
        <w:tc>
          <w:tcPr>
            <w:tcW w:w="1190" w:type="dxa"/>
            <w:vMerge w:val="continue"/>
            <w:tcBorders>
              <w:top w:val="nil"/>
              <w:bottom w:val="nil"/>
            </w:tcBorders>
            <w:vAlign w:val="top"/>
          </w:tcPr>
          <w:p w14:paraId="0297480A">
            <w:pPr>
              <w:rPr>
                <w:rFonts w:ascii="Arial"/>
                <w:sz w:val="21"/>
              </w:rPr>
            </w:pPr>
          </w:p>
        </w:tc>
        <w:tc>
          <w:tcPr>
            <w:tcW w:w="1568" w:type="dxa"/>
            <w:vAlign w:val="top"/>
          </w:tcPr>
          <w:p w14:paraId="3AFA738F">
            <w:pPr>
              <w:pStyle w:val="6"/>
              <w:spacing w:before="181" w:line="228" w:lineRule="auto"/>
              <w:ind w:left="367"/>
            </w:pPr>
            <w:r>
              <w:rPr>
                <w:spacing w:val="7"/>
              </w:rPr>
              <w:t>施工装备</w:t>
            </w:r>
          </w:p>
        </w:tc>
        <w:tc>
          <w:tcPr>
            <w:tcW w:w="4103" w:type="dxa"/>
            <w:vAlign w:val="top"/>
          </w:tcPr>
          <w:p w14:paraId="53667526">
            <w:pPr>
              <w:pStyle w:val="6"/>
              <w:spacing w:before="181" w:line="227" w:lineRule="auto"/>
              <w:ind w:left="117"/>
            </w:pPr>
            <w:r>
              <w:rPr>
                <w:spacing w:val="9"/>
              </w:rPr>
              <w:t>具备一定数量施工常用设备、机具</w:t>
            </w:r>
          </w:p>
        </w:tc>
        <w:tc>
          <w:tcPr>
            <w:tcW w:w="701" w:type="dxa"/>
            <w:vAlign w:val="top"/>
          </w:tcPr>
          <w:p w14:paraId="08F10B4F">
            <w:pPr>
              <w:pStyle w:val="6"/>
              <w:spacing w:before="216" w:line="187" w:lineRule="auto"/>
              <w:ind w:left="308"/>
            </w:pPr>
            <w:r>
              <w:t>5</w:t>
            </w:r>
          </w:p>
        </w:tc>
        <w:tc>
          <w:tcPr>
            <w:tcW w:w="998" w:type="dxa"/>
            <w:vAlign w:val="top"/>
          </w:tcPr>
          <w:p w14:paraId="2D550D84">
            <w:pPr>
              <w:rPr>
                <w:rFonts w:ascii="Arial"/>
                <w:sz w:val="21"/>
              </w:rPr>
            </w:pPr>
          </w:p>
        </w:tc>
      </w:tr>
      <w:tr w14:paraId="3CF026A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2" w:hRule="atLeast"/>
        </w:trPr>
        <w:tc>
          <w:tcPr>
            <w:tcW w:w="1190" w:type="dxa"/>
            <w:vMerge w:val="continue"/>
            <w:tcBorders>
              <w:top w:val="nil"/>
              <w:bottom w:val="nil"/>
            </w:tcBorders>
            <w:vAlign w:val="top"/>
          </w:tcPr>
          <w:p w14:paraId="5BA9C15B">
            <w:pPr>
              <w:rPr>
                <w:rFonts w:ascii="Arial"/>
                <w:sz w:val="21"/>
              </w:rPr>
            </w:pPr>
          </w:p>
        </w:tc>
        <w:tc>
          <w:tcPr>
            <w:tcW w:w="1568" w:type="dxa"/>
            <w:vAlign w:val="top"/>
          </w:tcPr>
          <w:p w14:paraId="37E75F60">
            <w:pPr>
              <w:pStyle w:val="6"/>
              <w:spacing w:before="179" w:line="228" w:lineRule="auto"/>
              <w:ind w:left="331"/>
            </w:pPr>
            <w:r>
              <w:rPr>
                <w:spacing w:val="5"/>
              </w:rPr>
              <w:t>资金实力</w:t>
            </w:r>
          </w:p>
        </w:tc>
        <w:tc>
          <w:tcPr>
            <w:tcW w:w="4103" w:type="dxa"/>
            <w:vAlign w:val="top"/>
          </w:tcPr>
          <w:p w14:paraId="53D2634D">
            <w:pPr>
              <w:pStyle w:val="6"/>
              <w:spacing w:before="44" w:line="239" w:lineRule="auto"/>
              <w:ind w:left="114" w:right="104"/>
            </w:pPr>
            <w:r>
              <w:rPr>
                <w:spacing w:val="15"/>
              </w:rPr>
              <w:t>财务状况良好，能保证工程施工的资金需</w:t>
            </w:r>
            <w:r>
              <w:rPr>
                <w:spacing w:val="8"/>
              </w:rPr>
              <w:t xml:space="preserve"> 求，资产负债率合理</w:t>
            </w:r>
          </w:p>
        </w:tc>
        <w:tc>
          <w:tcPr>
            <w:tcW w:w="701" w:type="dxa"/>
            <w:vAlign w:val="top"/>
          </w:tcPr>
          <w:p w14:paraId="18BE2FC1">
            <w:pPr>
              <w:pStyle w:val="6"/>
              <w:spacing w:before="215" w:line="187" w:lineRule="auto"/>
              <w:ind w:left="308"/>
            </w:pPr>
            <w:r>
              <w:t>5</w:t>
            </w:r>
          </w:p>
        </w:tc>
        <w:tc>
          <w:tcPr>
            <w:tcW w:w="998" w:type="dxa"/>
            <w:vAlign w:val="top"/>
          </w:tcPr>
          <w:p w14:paraId="1F39902B">
            <w:pPr>
              <w:rPr>
                <w:rFonts w:ascii="Arial"/>
                <w:sz w:val="21"/>
              </w:rPr>
            </w:pPr>
          </w:p>
        </w:tc>
      </w:tr>
      <w:tr w14:paraId="76CA5CF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1" w:hRule="atLeast"/>
        </w:trPr>
        <w:tc>
          <w:tcPr>
            <w:tcW w:w="1190" w:type="dxa"/>
            <w:vMerge w:val="continue"/>
            <w:tcBorders>
              <w:top w:val="nil"/>
            </w:tcBorders>
            <w:vAlign w:val="top"/>
          </w:tcPr>
          <w:p w14:paraId="4607CECA">
            <w:pPr>
              <w:rPr>
                <w:rFonts w:ascii="Arial"/>
                <w:sz w:val="21"/>
              </w:rPr>
            </w:pPr>
          </w:p>
        </w:tc>
        <w:tc>
          <w:tcPr>
            <w:tcW w:w="1568" w:type="dxa"/>
            <w:vAlign w:val="top"/>
          </w:tcPr>
          <w:p w14:paraId="412267D3">
            <w:pPr>
              <w:pStyle w:val="6"/>
              <w:spacing w:before="306" w:line="228" w:lineRule="auto"/>
              <w:ind w:left="368"/>
            </w:pPr>
            <w:r>
              <w:rPr>
                <w:spacing w:val="7"/>
              </w:rPr>
              <w:t>应急管理</w:t>
            </w:r>
          </w:p>
        </w:tc>
        <w:tc>
          <w:tcPr>
            <w:tcW w:w="4103" w:type="dxa"/>
            <w:vAlign w:val="top"/>
          </w:tcPr>
          <w:p w14:paraId="13DAFAB7">
            <w:pPr>
              <w:pStyle w:val="6"/>
              <w:spacing w:before="34" w:line="239" w:lineRule="auto"/>
              <w:ind w:left="114" w:right="104" w:hanging="2"/>
              <w:jc w:val="both"/>
            </w:pPr>
            <w:r>
              <w:rPr>
                <w:spacing w:val="4"/>
              </w:rPr>
              <w:t>对工人进行有效调度管控，制定了应急处理</w:t>
            </w:r>
            <w:r>
              <w:rPr>
                <w:spacing w:val="3"/>
              </w:rPr>
              <w:t xml:space="preserve"> 预案，能及时处理突发事件，化解各类矛盾</w:t>
            </w:r>
            <w:r>
              <w:rPr>
                <w:spacing w:val="17"/>
              </w:rPr>
              <w:t xml:space="preserve"> </w:t>
            </w:r>
            <w:r>
              <w:t>纠纷（每缺</w:t>
            </w:r>
            <w:r>
              <w:rPr>
                <w:spacing w:val="-20"/>
              </w:rPr>
              <w:t xml:space="preserve"> </w:t>
            </w:r>
            <w:r>
              <w:t>1</w:t>
            </w:r>
            <w:r>
              <w:rPr>
                <w:spacing w:val="-34"/>
              </w:rPr>
              <w:t xml:space="preserve"> </w:t>
            </w:r>
            <w:r>
              <w:t>项减</w:t>
            </w:r>
            <w:r>
              <w:rPr>
                <w:spacing w:val="-24"/>
              </w:rPr>
              <w:t xml:space="preserve"> </w:t>
            </w:r>
            <w:r>
              <w:t>1</w:t>
            </w:r>
            <w:r>
              <w:rPr>
                <w:spacing w:val="-36"/>
              </w:rPr>
              <w:t xml:space="preserve"> </w:t>
            </w:r>
            <w:r>
              <w:t>分）</w:t>
            </w:r>
          </w:p>
        </w:tc>
        <w:tc>
          <w:tcPr>
            <w:tcW w:w="701" w:type="dxa"/>
            <w:vAlign w:val="top"/>
          </w:tcPr>
          <w:p w14:paraId="4EF1E672">
            <w:pPr>
              <w:spacing w:line="274" w:lineRule="auto"/>
              <w:rPr>
                <w:rFonts w:ascii="Arial"/>
                <w:sz w:val="21"/>
              </w:rPr>
            </w:pPr>
          </w:p>
          <w:p w14:paraId="1D4CCA60">
            <w:pPr>
              <w:pStyle w:val="6"/>
              <w:spacing w:before="65" w:line="187" w:lineRule="auto"/>
              <w:ind w:left="308"/>
            </w:pPr>
            <w:r>
              <w:t>5</w:t>
            </w:r>
          </w:p>
        </w:tc>
        <w:tc>
          <w:tcPr>
            <w:tcW w:w="998" w:type="dxa"/>
            <w:vAlign w:val="top"/>
          </w:tcPr>
          <w:p w14:paraId="4AD9282C">
            <w:pPr>
              <w:rPr>
                <w:rFonts w:ascii="Arial"/>
                <w:sz w:val="21"/>
              </w:rPr>
            </w:pPr>
          </w:p>
        </w:tc>
      </w:tr>
      <w:tr w14:paraId="050D4F4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2" w:hRule="atLeast"/>
        </w:trPr>
        <w:tc>
          <w:tcPr>
            <w:tcW w:w="1190" w:type="dxa"/>
            <w:vMerge w:val="restart"/>
            <w:tcBorders>
              <w:bottom w:val="nil"/>
            </w:tcBorders>
            <w:vAlign w:val="top"/>
          </w:tcPr>
          <w:p w14:paraId="48A6951F">
            <w:pPr>
              <w:pStyle w:val="6"/>
              <w:spacing w:before="186" w:line="228" w:lineRule="auto"/>
              <w:ind w:left="181"/>
            </w:pPr>
            <w:r>
              <w:rPr>
                <w:spacing w:val="7"/>
              </w:rPr>
              <w:t>制度建设</w:t>
            </w:r>
          </w:p>
          <w:p w14:paraId="215753EB">
            <w:pPr>
              <w:pStyle w:val="6"/>
              <w:spacing w:before="24" w:line="228" w:lineRule="auto"/>
              <w:ind w:left="185"/>
            </w:pPr>
            <w:r>
              <w:rPr>
                <w:spacing w:val="6"/>
              </w:rPr>
              <w:t>与实名制</w:t>
            </w:r>
          </w:p>
          <w:p w14:paraId="2EA90DD4">
            <w:pPr>
              <w:pStyle w:val="6"/>
              <w:spacing w:before="27"/>
              <w:ind w:left="391" w:right="173" w:hanging="206"/>
            </w:pPr>
            <w:r>
              <w:rPr>
                <w:spacing w:val="5"/>
              </w:rPr>
              <w:t>管理（20</w:t>
            </w:r>
            <w:r>
              <w:t xml:space="preserve"> </w:t>
            </w:r>
            <w:r>
              <w:rPr>
                <w:spacing w:val="-1"/>
              </w:rPr>
              <w:t>分）</w:t>
            </w:r>
          </w:p>
        </w:tc>
        <w:tc>
          <w:tcPr>
            <w:tcW w:w="1568" w:type="dxa"/>
            <w:vAlign w:val="top"/>
          </w:tcPr>
          <w:p w14:paraId="12062CCD">
            <w:pPr>
              <w:pStyle w:val="6"/>
              <w:spacing w:before="181" w:line="227" w:lineRule="auto"/>
              <w:ind w:left="369"/>
            </w:pPr>
            <w:r>
              <w:rPr>
                <w:spacing w:val="7"/>
              </w:rPr>
              <w:t>规章制度</w:t>
            </w:r>
          </w:p>
        </w:tc>
        <w:tc>
          <w:tcPr>
            <w:tcW w:w="4103" w:type="dxa"/>
            <w:vAlign w:val="top"/>
          </w:tcPr>
          <w:p w14:paraId="74E2CA04">
            <w:pPr>
              <w:pStyle w:val="6"/>
              <w:spacing w:before="181" w:line="227" w:lineRule="auto"/>
              <w:ind w:left="119"/>
            </w:pPr>
            <w:r>
              <w:rPr>
                <w:spacing w:val="6"/>
              </w:rPr>
              <w:t>公司各项章制度健全 10</w:t>
            </w:r>
            <w:r>
              <w:rPr>
                <w:spacing w:val="-30"/>
              </w:rPr>
              <w:t xml:space="preserve"> </w:t>
            </w:r>
            <w:r>
              <w:rPr>
                <w:spacing w:val="6"/>
              </w:rPr>
              <w:t>分，没有得</w:t>
            </w:r>
            <w:r>
              <w:rPr>
                <w:spacing w:val="-36"/>
              </w:rPr>
              <w:t xml:space="preserve"> </w:t>
            </w:r>
            <w:r>
              <w:rPr>
                <w:spacing w:val="6"/>
              </w:rPr>
              <w:t>8</w:t>
            </w:r>
            <w:r>
              <w:rPr>
                <w:spacing w:val="-37"/>
              </w:rPr>
              <w:t xml:space="preserve"> </w:t>
            </w:r>
            <w:r>
              <w:rPr>
                <w:spacing w:val="6"/>
              </w:rPr>
              <w:t>分</w:t>
            </w:r>
          </w:p>
        </w:tc>
        <w:tc>
          <w:tcPr>
            <w:tcW w:w="701" w:type="dxa"/>
            <w:vAlign w:val="top"/>
          </w:tcPr>
          <w:p w14:paraId="0B0C889C">
            <w:pPr>
              <w:pStyle w:val="6"/>
              <w:spacing w:before="212" w:line="190" w:lineRule="auto"/>
              <w:ind w:left="269"/>
            </w:pPr>
            <w:r>
              <w:rPr>
                <w:spacing w:val="-7"/>
              </w:rPr>
              <w:t>10</w:t>
            </w:r>
          </w:p>
        </w:tc>
        <w:tc>
          <w:tcPr>
            <w:tcW w:w="998" w:type="dxa"/>
            <w:vAlign w:val="top"/>
          </w:tcPr>
          <w:p w14:paraId="6EAF85F1">
            <w:pPr>
              <w:rPr>
                <w:rFonts w:ascii="Arial"/>
                <w:sz w:val="21"/>
              </w:rPr>
            </w:pPr>
          </w:p>
        </w:tc>
      </w:tr>
      <w:tr w14:paraId="67A84B0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2" w:hRule="atLeast"/>
        </w:trPr>
        <w:tc>
          <w:tcPr>
            <w:tcW w:w="1190" w:type="dxa"/>
            <w:vMerge w:val="continue"/>
            <w:tcBorders>
              <w:top w:val="nil"/>
            </w:tcBorders>
            <w:vAlign w:val="top"/>
          </w:tcPr>
          <w:p w14:paraId="75F9DEDC">
            <w:pPr>
              <w:rPr>
                <w:rFonts w:ascii="Arial"/>
                <w:sz w:val="21"/>
              </w:rPr>
            </w:pPr>
          </w:p>
        </w:tc>
        <w:tc>
          <w:tcPr>
            <w:tcW w:w="1568" w:type="dxa"/>
            <w:vAlign w:val="top"/>
          </w:tcPr>
          <w:p w14:paraId="7B6E6FE8">
            <w:pPr>
              <w:rPr>
                <w:rFonts w:ascii="Arial"/>
                <w:sz w:val="21"/>
              </w:rPr>
            </w:pPr>
          </w:p>
          <w:p w14:paraId="70C30C06">
            <w:pPr>
              <w:pStyle w:val="6"/>
              <w:spacing w:before="65" w:line="228" w:lineRule="auto"/>
              <w:ind w:left="369"/>
            </w:pPr>
            <w:r>
              <w:rPr>
                <w:spacing w:val="7"/>
              </w:rPr>
              <w:t>档案管理</w:t>
            </w:r>
          </w:p>
        </w:tc>
        <w:tc>
          <w:tcPr>
            <w:tcW w:w="4103" w:type="dxa"/>
            <w:vAlign w:val="top"/>
          </w:tcPr>
          <w:p w14:paraId="0D5D51B5">
            <w:pPr>
              <w:pStyle w:val="6"/>
              <w:spacing w:before="35" w:line="239" w:lineRule="auto"/>
              <w:ind w:left="115" w:right="105"/>
              <w:jc w:val="both"/>
            </w:pPr>
            <w:r>
              <w:rPr>
                <w:spacing w:val="9"/>
              </w:rPr>
              <w:t>建立并应用了劳务实名制信息系统 ，有完</w:t>
            </w:r>
            <w:r>
              <w:rPr>
                <w:spacing w:val="3"/>
              </w:rPr>
              <w:t xml:space="preserve"> 善的劳务用工档案得</w:t>
            </w:r>
            <w:r>
              <w:rPr>
                <w:spacing w:val="-14"/>
              </w:rPr>
              <w:t xml:space="preserve"> </w:t>
            </w:r>
            <w:r>
              <w:rPr>
                <w:spacing w:val="3"/>
              </w:rPr>
              <w:t>10</w:t>
            </w:r>
            <w:r>
              <w:rPr>
                <w:spacing w:val="-35"/>
              </w:rPr>
              <w:t xml:space="preserve"> </w:t>
            </w:r>
            <w:r>
              <w:rPr>
                <w:spacing w:val="3"/>
              </w:rPr>
              <w:t>分 ，每缺一项减</w:t>
            </w:r>
            <w:r>
              <w:rPr>
                <w:spacing w:val="-35"/>
              </w:rPr>
              <w:t xml:space="preserve"> </w:t>
            </w:r>
            <w:r>
              <w:rPr>
                <w:spacing w:val="3"/>
              </w:rPr>
              <w:t>5</w:t>
            </w:r>
            <w:r>
              <w:t xml:space="preserve"> 分</w:t>
            </w:r>
          </w:p>
        </w:tc>
        <w:tc>
          <w:tcPr>
            <w:tcW w:w="701" w:type="dxa"/>
            <w:vAlign w:val="top"/>
          </w:tcPr>
          <w:p w14:paraId="39CFDE4B">
            <w:pPr>
              <w:spacing w:line="272" w:lineRule="auto"/>
              <w:rPr>
                <w:rFonts w:ascii="Arial"/>
                <w:sz w:val="21"/>
              </w:rPr>
            </w:pPr>
          </w:p>
          <w:p w14:paraId="1690F1B1">
            <w:pPr>
              <w:pStyle w:val="6"/>
              <w:spacing w:before="65" w:line="190" w:lineRule="auto"/>
              <w:ind w:left="269"/>
            </w:pPr>
            <w:r>
              <w:rPr>
                <w:spacing w:val="-7"/>
              </w:rPr>
              <w:t>10</w:t>
            </w:r>
          </w:p>
        </w:tc>
        <w:tc>
          <w:tcPr>
            <w:tcW w:w="998" w:type="dxa"/>
            <w:vAlign w:val="top"/>
          </w:tcPr>
          <w:p w14:paraId="00DDDA24">
            <w:pPr>
              <w:rPr>
                <w:rFonts w:ascii="Arial"/>
                <w:sz w:val="21"/>
              </w:rPr>
            </w:pPr>
          </w:p>
        </w:tc>
      </w:tr>
      <w:tr w14:paraId="2200198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1" w:hRule="atLeast"/>
        </w:trPr>
        <w:tc>
          <w:tcPr>
            <w:tcW w:w="1190" w:type="dxa"/>
            <w:vMerge w:val="restart"/>
            <w:tcBorders>
              <w:bottom w:val="nil"/>
            </w:tcBorders>
            <w:vAlign w:val="top"/>
          </w:tcPr>
          <w:p w14:paraId="35204946">
            <w:pPr>
              <w:spacing w:line="267" w:lineRule="auto"/>
              <w:rPr>
                <w:rFonts w:ascii="Arial"/>
                <w:sz w:val="21"/>
              </w:rPr>
            </w:pPr>
          </w:p>
          <w:p w14:paraId="3B03A582">
            <w:pPr>
              <w:spacing w:line="268" w:lineRule="auto"/>
              <w:rPr>
                <w:rFonts w:ascii="Arial"/>
                <w:sz w:val="21"/>
              </w:rPr>
            </w:pPr>
          </w:p>
          <w:p w14:paraId="3A4D6287">
            <w:pPr>
              <w:spacing w:line="268" w:lineRule="auto"/>
              <w:rPr>
                <w:rFonts w:ascii="Arial"/>
                <w:sz w:val="21"/>
              </w:rPr>
            </w:pPr>
          </w:p>
          <w:p w14:paraId="5698ACAA">
            <w:pPr>
              <w:pStyle w:val="6"/>
              <w:spacing w:before="65" w:line="239" w:lineRule="auto"/>
              <w:ind w:left="164" w:right="168" w:firstLine="17"/>
            </w:pPr>
            <w:r>
              <w:rPr>
                <w:spacing w:val="6"/>
              </w:rPr>
              <w:t>社会信誉</w:t>
            </w:r>
            <w:r>
              <w:rPr>
                <w:spacing w:val="2"/>
              </w:rPr>
              <w:t xml:space="preserve"> </w:t>
            </w:r>
            <w:r>
              <w:rPr>
                <w:spacing w:val="-3"/>
              </w:rPr>
              <w:t>（15</w:t>
            </w:r>
            <w:r>
              <w:rPr>
                <w:spacing w:val="-35"/>
              </w:rPr>
              <w:t xml:space="preserve"> </w:t>
            </w:r>
            <w:r>
              <w:rPr>
                <w:spacing w:val="-3"/>
              </w:rPr>
              <w:t>分）</w:t>
            </w:r>
          </w:p>
        </w:tc>
        <w:tc>
          <w:tcPr>
            <w:tcW w:w="1568" w:type="dxa"/>
            <w:vAlign w:val="top"/>
          </w:tcPr>
          <w:p w14:paraId="35EDD741">
            <w:pPr>
              <w:pStyle w:val="6"/>
              <w:spacing w:before="305" w:line="227" w:lineRule="auto"/>
              <w:ind w:left="370"/>
            </w:pPr>
            <w:r>
              <w:rPr>
                <w:spacing w:val="6"/>
              </w:rPr>
              <w:t>社会信用</w:t>
            </w:r>
          </w:p>
        </w:tc>
        <w:tc>
          <w:tcPr>
            <w:tcW w:w="4103" w:type="dxa"/>
            <w:vAlign w:val="top"/>
          </w:tcPr>
          <w:p w14:paraId="00EA99C3">
            <w:pPr>
              <w:pStyle w:val="6"/>
              <w:spacing w:before="34" w:line="239" w:lineRule="auto"/>
              <w:ind w:left="115" w:right="105" w:hanging="2"/>
              <w:jc w:val="both"/>
            </w:pPr>
            <w:r>
              <w:rPr>
                <w:spacing w:val="4"/>
              </w:rPr>
              <w:t>信用评价良好（含外省市信用评价或市场行</w:t>
            </w:r>
            <w:r>
              <w:t xml:space="preserve"> </w:t>
            </w:r>
            <w:r>
              <w:rPr>
                <w:spacing w:val="14"/>
              </w:rPr>
              <w:t>为评价）得</w:t>
            </w:r>
            <w:r>
              <w:rPr>
                <w:spacing w:val="-21"/>
              </w:rPr>
              <w:t xml:space="preserve"> </w:t>
            </w:r>
            <w:r>
              <w:rPr>
                <w:spacing w:val="14"/>
              </w:rPr>
              <w:t>5</w:t>
            </w:r>
            <w:r>
              <w:rPr>
                <w:spacing w:val="-28"/>
              </w:rPr>
              <w:t xml:space="preserve"> </w:t>
            </w:r>
            <w:r>
              <w:rPr>
                <w:spacing w:val="14"/>
              </w:rPr>
              <w:t>分，没有进行信用评价得</w:t>
            </w:r>
            <w:r>
              <w:rPr>
                <w:spacing w:val="-28"/>
              </w:rPr>
              <w:t xml:space="preserve"> </w:t>
            </w:r>
            <w:r>
              <w:rPr>
                <w:spacing w:val="14"/>
              </w:rPr>
              <w:t>4</w:t>
            </w:r>
            <w:r>
              <w:t xml:space="preserve"> 分</w:t>
            </w:r>
          </w:p>
        </w:tc>
        <w:tc>
          <w:tcPr>
            <w:tcW w:w="701" w:type="dxa"/>
            <w:vAlign w:val="top"/>
          </w:tcPr>
          <w:p w14:paraId="25BB8517">
            <w:pPr>
              <w:spacing w:line="274" w:lineRule="auto"/>
              <w:rPr>
                <w:rFonts w:ascii="Arial"/>
                <w:sz w:val="21"/>
              </w:rPr>
            </w:pPr>
          </w:p>
          <w:p w14:paraId="21596A78">
            <w:pPr>
              <w:pStyle w:val="6"/>
              <w:spacing w:before="65" w:line="187" w:lineRule="auto"/>
              <w:ind w:left="308"/>
            </w:pPr>
            <w:r>
              <w:t>5</w:t>
            </w:r>
          </w:p>
        </w:tc>
        <w:tc>
          <w:tcPr>
            <w:tcW w:w="998" w:type="dxa"/>
            <w:vAlign w:val="top"/>
          </w:tcPr>
          <w:p w14:paraId="64247A49">
            <w:pPr>
              <w:rPr>
                <w:rFonts w:ascii="Arial"/>
                <w:sz w:val="21"/>
              </w:rPr>
            </w:pPr>
          </w:p>
        </w:tc>
      </w:tr>
      <w:tr w14:paraId="454547E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2" w:hRule="atLeast"/>
        </w:trPr>
        <w:tc>
          <w:tcPr>
            <w:tcW w:w="1190" w:type="dxa"/>
            <w:vMerge w:val="continue"/>
            <w:tcBorders>
              <w:top w:val="nil"/>
              <w:bottom w:val="nil"/>
            </w:tcBorders>
            <w:vAlign w:val="top"/>
          </w:tcPr>
          <w:p w14:paraId="3B35D16F">
            <w:pPr>
              <w:rPr>
                <w:rFonts w:ascii="Arial"/>
                <w:sz w:val="21"/>
              </w:rPr>
            </w:pPr>
          </w:p>
        </w:tc>
        <w:tc>
          <w:tcPr>
            <w:tcW w:w="1568" w:type="dxa"/>
            <w:vAlign w:val="top"/>
          </w:tcPr>
          <w:p w14:paraId="1325D30D">
            <w:pPr>
              <w:spacing w:line="241" w:lineRule="auto"/>
              <w:rPr>
                <w:rFonts w:ascii="Arial"/>
                <w:sz w:val="21"/>
              </w:rPr>
            </w:pPr>
          </w:p>
          <w:p w14:paraId="4922D0FE">
            <w:pPr>
              <w:pStyle w:val="6"/>
              <w:spacing w:before="65" w:line="227" w:lineRule="auto"/>
              <w:ind w:left="370"/>
            </w:pPr>
            <w:r>
              <w:rPr>
                <w:spacing w:val="6"/>
              </w:rPr>
              <w:t>社会荣誉</w:t>
            </w:r>
          </w:p>
        </w:tc>
        <w:tc>
          <w:tcPr>
            <w:tcW w:w="4103" w:type="dxa"/>
            <w:vAlign w:val="top"/>
          </w:tcPr>
          <w:p w14:paraId="265F5C5D">
            <w:pPr>
              <w:pStyle w:val="6"/>
              <w:spacing w:before="35" w:line="239" w:lineRule="auto"/>
              <w:ind w:left="115" w:right="54" w:hanging="3"/>
              <w:jc w:val="both"/>
            </w:pPr>
            <w:r>
              <w:rPr>
                <w:spacing w:val="6"/>
              </w:rPr>
              <w:t>在行业内具有一定的知名度和市场竞争力，</w:t>
            </w:r>
            <w:r>
              <w:rPr>
                <w:spacing w:val="15"/>
              </w:rPr>
              <w:t xml:space="preserve"> </w:t>
            </w:r>
            <w:r>
              <w:rPr>
                <w:spacing w:val="4"/>
              </w:rPr>
              <w:t>获省市级荣誉得</w:t>
            </w:r>
            <w:r>
              <w:rPr>
                <w:spacing w:val="-28"/>
              </w:rPr>
              <w:t xml:space="preserve"> </w:t>
            </w:r>
            <w:r>
              <w:rPr>
                <w:spacing w:val="4"/>
              </w:rPr>
              <w:t>5</w:t>
            </w:r>
            <w:r>
              <w:rPr>
                <w:spacing w:val="-36"/>
              </w:rPr>
              <w:t xml:space="preserve"> </w:t>
            </w:r>
            <w:r>
              <w:rPr>
                <w:spacing w:val="4"/>
              </w:rPr>
              <w:t>分，县（区）级荣誉得</w:t>
            </w:r>
            <w:r>
              <w:rPr>
                <w:spacing w:val="-37"/>
              </w:rPr>
              <w:t xml:space="preserve"> </w:t>
            </w:r>
            <w:r>
              <w:rPr>
                <w:spacing w:val="4"/>
              </w:rPr>
              <w:t>4</w:t>
            </w:r>
            <w:r>
              <w:t xml:space="preserve"> </w:t>
            </w:r>
            <w:r>
              <w:rPr>
                <w:spacing w:val="4"/>
              </w:rPr>
              <w:t>分，没有得</w:t>
            </w:r>
            <w:r>
              <w:rPr>
                <w:spacing w:val="-34"/>
              </w:rPr>
              <w:t xml:space="preserve"> </w:t>
            </w:r>
            <w:r>
              <w:rPr>
                <w:spacing w:val="4"/>
              </w:rPr>
              <w:t>3</w:t>
            </w:r>
            <w:r>
              <w:rPr>
                <w:spacing w:val="-36"/>
              </w:rPr>
              <w:t xml:space="preserve"> </w:t>
            </w:r>
            <w:r>
              <w:rPr>
                <w:spacing w:val="4"/>
              </w:rPr>
              <w:t>分</w:t>
            </w:r>
          </w:p>
        </w:tc>
        <w:tc>
          <w:tcPr>
            <w:tcW w:w="701" w:type="dxa"/>
            <w:vAlign w:val="top"/>
          </w:tcPr>
          <w:p w14:paraId="0DBEE074">
            <w:pPr>
              <w:spacing w:line="276" w:lineRule="auto"/>
              <w:rPr>
                <w:rFonts w:ascii="Arial"/>
                <w:sz w:val="21"/>
              </w:rPr>
            </w:pPr>
          </w:p>
          <w:p w14:paraId="34755334">
            <w:pPr>
              <w:pStyle w:val="6"/>
              <w:spacing w:before="65" w:line="187" w:lineRule="auto"/>
              <w:ind w:left="308"/>
            </w:pPr>
            <w:r>
              <w:t>5</w:t>
            </w:r>
          </w:p>
        </w:tc>
        <w:tc>
          <w:tcPr>
            <w:tcW w:w="998" w:type="dxa"/>
            <w:vAlign w:val="top"/>
          </w:tcPr>
          <w:p w14:paraId="2B72B8E4">
            <w:pPr>
              <w:rPr>
                <w:rFonts w:ascii="Arial"/>
                <w:sz w:val="21"/>
              </w:rPr>
            </w:pPr>
          </w:p>
        </w:tc>
      </w:tr>
      <w:tr w14:paraId="17C5B79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2" w:hRule="atLeast"/>
        </w:trPr>
        <w:tc>
          <w:tcPr>
            <w:tcW w:w="1190" w:type="dxa"/>
            <w:vMerge w:val="continue"/>
            <w:tcBorders>
              <w:top w:val="nil"/>
            </w:tcBorders>
            <w:vAlign w:val="top"/>
          </w:tcPr>
          <w:p w14:paraId="40291D5C">
            <w:pPr>
              <w:rPr>
                <w:rFonts w:ascii="Arial"/>
                <w:sz w:val="21"/>
              </w:rPr>
            </w:pPr>
          </w:p>
        </w:tc>
        <w:tc>
          <w:tcPr>
            <w:tcW w:w="1568" w:type="dxa"/>
            <w:vAlign w:val="top"/>
          </w:tcPr>
          <w:p w14:paraId="428BE1D1">
            <w:pPr>
              <w:pStyle w:val="6"/>
              <w:spacing w:before="181" w:line="227" w:lineRule="auto"/>
              <w:ind w:left="370"/>
            </w:pPr>
            <w:r>
              <w:rPr>
                <w:spacing w:val="6"/>
              </w:rPr>
              <w:t>社会责任</w:t>
            </w:r>
          </w:p>
        </w:tc>
        <w:tc>
          <w:tcPr>
            <w:tcW w:w="4103" w:type="dxa"/>
            <w:vAlign w:val="top"/>
          </w:tcPr>
          <w:p w14:paraId="2DE53F64">
            <w:pPr>
              <w:pStyle w:val="6"/>
              <w:spacing w:before="48" w:line="237" w:lineRule="auto"/>
              <w:ind w:left="132" w:right="104" w:hanging="20"/>
            </w:pPr>
            <w:r>
              <w:rPr>
                <w:spacing w:val="4"/>
              </w:rPr>
              <w:t>在抢险救灾、社会公益等方面受到表彰（证</w:t>
            </w:r>
            <w:r>
              <w:rPr>
                <w:spacing w:val="3"/>
              </w:rPr>
              <w:t xml:space="preserve"> </w:t>
            </w:r>
            <w:r>
              <w:rPr>
                <w:spacing w:val="4"/>
              </w:rPr>
              <w:t>明或证书）得</w:t>
            </w:r>
            <w:r>
              <w:rPr>
                <w:spacing w:val="-35"/>
              </w:rPr>
              <w:t xml:space="preserve"> </w:t>
            </w:r>
            <w:r>
              <w:rPr>
                <w:spacing w:val="4"/>
              </w:rPr>
              <w:t>5</w:t>
            </w:r>
            <w:r>
              <w:rPr>
                <w:spacing w:val="-35"/>
              </w:rPr>
              <w:t xml:space="preserve"> </w:t>
            </w:r>
            <w:r>
              <w:rPr>
                <w:spacing w:val="4"/>
              </w:rPr>
              <w:t>分，没有得</w:t>
            </w:r>
            <w:r>
              <w:rPr>
                <w:spacing w:val="-40"/>
              </w:rPr>
              <w:t xml:space="preserve"> </w:t>
            </w:r>
            <w:r>
              <w:rPr>
                <w:spacing w:val="4"/>
              </w:rPr>
              <w:t>4</w:t>
            </w:r>
            <w:r>
              <w:rPr>
                <w:spacing w:val="-36"/>
              </w:rPr>
              <w:t xml:space="preserve"> </w:t>
            </w:r>
            <w:r>
              <w:rPr>
                <w:spacing w:val="4"/>
              </w:rPr>
              <w:t>分</w:t>
            </w:r>
          </w:p>
        </w:tc>
        <w:tc>
          <w:tcPr>
            <w:tcW w:w="701" w:type="dxa"/>
            <w:vAlign w:val="top"/>
          </w:tcPr>
          <w:p w14:paraId="42A24ABC">
            <w:pPr>
              <w:pStyle w:val="6"/>
              <w:spacing w:before="216" w:line="187" w:lineRule="auto"/>
              <w:ind w:left="308"/>
            </w:pPr>
            <w:r>
              <w:t>5</w:t>
            </w:r>
          </w:p>
        </w:tc>
        <w:tc>
          <w:tcPr>
            <w:tcW w:w="998" w:type="dxa"/>
            <w:vAlign w:val="top"/>
          </w:tcPr>
          <w:p w14:paraId="664BAAF9">
            <w:pPr>
              <w:rPr>
                <w:rFonts w:ascii="Arial"/>
                <w:sz w:val="21"/>
              </w:rPr>
            </w:pPr>
          </w:p>
        </w:tc>
      </w:tr>
      <w:tr w14:paraId="2072F1E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98" w:hRule="atLeast"/>
        </w:trPr>
        <w:tc>
          <w:tcPr>
            <w:tcW w:w="1190" w:type="dxa"/>
            <w:vAlign w:val="top"/>
          </w:tcPr>
          <w:p w14:paraId="6E233036">
            <w:pPr>
              <w:spacing w:line="375" w:lineRule="auto"/>
              <w:rPr>
                <w:rFonts w:ascii="Arial"/>
                <w:sz w:val="21"/>
              </w:rPr>
            </w:pPr>
          </w:p>
          <w:p w14:paraId="2BFCFC56">
            <w:pPr>
              <w:pStyle w:val="6"/>
              <w:spacing w:before="65" w:line="228" w:lineRule="auto"/>
              <w:ind w:left="286"/>
            </w:pPr>
            <w:r>
              <w:rPr>
                <w:spacing w:val="6"/>
              </w:rPr>
              <w:t>加分项</w:t>
            </w:r>
          </w:p>
        </w:tc>
        <w:tc>
          <w:tcPr>
            <w:tcW w:w="1568" w:type="dxa"/>
            <w:vAlign w:val="top"/>
          </w:tcPr>
          <w:p w14:paraId="4BBABB8D">
            <w:pPr>
              <w:spacing w:line="375" w:lineRule="auto"/>
              <w:rPr>
                <w:rFonts w:ascii="Arial"/>
                <w:sz w:val="21"/>
              </w:rPr>
            </w:pPr>
          </w:p>
          <w:p w14:paraId="204187B8">
            <w:pPr>
              <w:pStyle w:val="6"/>
              <w:spacing w:before="65" w:line="228" w:lineRule="auto"/>
              <w:ind w:left="369"/>
            </w:pPr>
            <w:r>
              <w:rPr>
                <w:spacing w:val="7"/>
              </w:rPr>
              <w:t>职工培训</w:t>
            </w:r>
          </w:p>
        </w:tc>
        <w:tc>
          <w:tcPr>
            <w:tcW w:w="4103" w:type="dxa"/>
            <w:vAlign w:val="top"/>
          </w:tcPr>
          <w:p w14:paraId="36B415CA">
            <w:pPr>
              <w:pStyle w:val="6"/>
              <w:spacing w:before="34" w:line="243" w:lineRule="auto"/>
              <w:ind w:left="113" w:right="54" w:firstLine="3"/>
              <w:jc w:val="both"/>
            </w:pPr>
            <w:r>
              <w:rPr>
                <w:spacing w:val="7"/>
              </w:rPr>
              <w:t>企业成立培训机构得</w:t>
            </w:r>
            <w:r>
              <w:rPr>
                <w:spacing w:val="-22"/>
              </w:rPr>
              <w:t xml:space="preserve"> </w:t>
            </w:r>
            <w:r>
              <w:rPr>
                <w:spacing w:val="7"/>
              </w:rPr>
              <w:t>10</w:t>
            </w:r>
            <w:r>
              <w:rPr>
                <w:spacing w:val="-38"/>
              </w:rPr>
              <w:t xml:space="preserve"> </w:t>
            </w:r>
            <w:r>
              <w:rPr>
                <w:spacing w:val="7"/>
              </w:rPr>
              <w:t>分，有固定培训场</w:t>
            </w:r>
            <w:r>
              <w:t xml:space="preserve"> </w:t>
            </w:r>
            <w:r>
              <w:rPr>
                <w:spacing w:val="2"/>
              </w:rPr>
              <w:t>地得</w:t>
            </w:r>
            <w:r>
              <w:rPr>
                <w:spacing w:val="-17"/>
              </w:rPr>
              <w:t xml:space="preserve"> </w:t>
            </w:r>
            <w:r>
              <w:rPr>
                <w:spacing w:val="2"/>
              </w:rPr>
              <w:t>10</w:t>
            </w:r>
            <w:r>
              <w:rPr>
                <w:spacing w:val="-36"/>
              </w:rPr>
              <w:t xml:space="preserve"> </w:t>
            </w:r>
            <w:r>
              <w:rPr>
                <w:spacing w:val="2"/>
              </w:rPr>
              <w:t>分，有定期培训上岗制度得</w:t>
            </w:r>
            <w:r>
              <w:rPr>
                <w:spacing w:val="-21"/>
              </w:rPr>
              <w:t xml:space="preserve"> </w:t>
            </w:r>
            <w:r>
              <w:rPr>
                <w:spacing w:val="2"/>
              </w:rPr>
              <w:t>10</w:t>
            </w:r>
            <w:r>
              <w:rPr>
                <w:spacing w:val="-38"/>
              </w:rPr>
              <w:t xml:space="preserve"> </w:t>
            </w:r>
            <w:r>
              <w:rPr>
                <w:spacing w:val="2"/>
              </w:rPr>
              <w:t>分，</w:t>
            </w:r>
            <w:r>
              <w:t xml:space="preserve"> </w:t>
            </w:r>
            <w:r>
              <w:rPr>
                <w:spacing w:val="7"/>
              </w:rPr>
              <w:t>能承担外部员工培训业务得</w:t>
            </w:r>
            <w:r>
              <w:rPr>
                <w:spacing w:val="-19"/>
              </w:rPr>
              <w:t xml:space="preserve"> </w:t>
            </w:r>
            <w:r>
              <w:rPr>
                <w:spacing w:val="7"/>
              </w:rPr>
              <w:t>10</w:t>
            </w:r>
            <w:r>
              <w:rPr>
                <w:spacing w:val="-38"/>
              </w:rPr>
              <w:t xml:space="preserve"> </w:t>
            </w:r>
            <w:r>
              <w:rPr>
                <w:spacing w:val="7"/>
              </w:rPr>
              <w:t>分（本项为</w:t>
            </w:r>
            <w:r>
              <w:t xml:space="preserve"> </w:t>
            </w:r>
            <w:r>
              <w:rPr>
                <w:spacing w:val="6"/>
              </w:rPr>
              <w:t>加分项，最高不超过</w:t>
            </w:r>
            <w:r>
              <w:rPr>
                <w:spacing w:val="-37"/>
              </w:rPr>
              <w:t xml:space="preserve"> </w:t>
            </w:r>
            <w:r>
              <w:rPr>
                <w:spacing w:val="6"/>
              </w:rPr>
              <w:t>20</w:t>
            </w:r>
            <w:r>
              <w:rPr>
                <w:spacing w:val="-36"/>
              </w:rPr>
              <w:t xml:space="preserve"> </w:t>
            </w:r>
            <w:r>
              <w:rPr>
                <w:spacing w:val="6"/>
              </w:rPr>
              <w:t>分）</w:t>
            </w:r>
          </w:p>
        </w:tc>
        <w:tc>
          <w:tcPr>
            <w:tcW w:w="701" w:type="dxa"/>
            <w:vAlign w:val="top"/>
          </w:tcPr>
          <w:p w14:paraId="2C2AF200">
            <w:pPr>
              <w:rPr>
                <w:rFonts w:ascii="Arial"/>
                <w:sz w:val="21"/>
              </w:rPr>
            </w:pPr>
          </w:p>
        </w:tc>
        <w:tc>
          <w:tcPr>
            <w:tcW w:w="998" w:type="dxa"/>
            <w:vAlign w:val="top"/>
          </w:tcPr>
          <w:p w14:paraId="363EA55F">
            <w:pPr>
              <w:rPr>
                <w:rFonts w:ascii="Arial"/>
                <w:sz w:val="21"/>
              </w:rPr>
            </w:pPr>
          </w:p>
        </w:tc>
      </w:tr>
    </w:tbl>
    <w:p w14:paraId="73D72E2C">
      <w:pPr>
        <w:rPr>
          <w:rFonts w:ascii="Arial"/>
          <w:sz w:val="21"/>
        </w:rPr>
      </w:pPr>
    </w:p>
    <w:p w14:paraId="53694D34">
      <w:pPr>
        <w:rPr>
          <w:rFonts w:ascii="Arial" w:hAnsi="Arial" w:eastAsia="Arial" w:cs="Arial"/>
          <w:sz w:val="21"/>
          <w:szCs w:val="21"/>
        </w:rPr>
        <w:sectPr>
          <w:footerReference r:id="rId19" w:type="default"/>
          <w:pgSz w:w="11906" w:h="16839"/>
          <w:pgMar w:top="1431" w:right="1785" w:bottom="1177" w:left="1418" w:header="0" w:footer="1013" w:gutter="0"/>
          <w:cols w:space="720" w:num="1"/>
        </w:sectPr>
      </w:pPr>
    </w:p>
    <w:p w14:paraId="3F6CA126">
      <w:pPr>
        <w:spacing w:line="242" w:lineRule="auto"/>
        <w:rPr>
          <w:rFonts w:ascii="Arial"/>
          <w:sz w:val="21"/>
        </w:rPr>
      </w:pPr>
    </w:p>
    <w:p w14:paraId="1BDCE262">
      <w:pPr>
        <w:spacing w:before="103" w:line="190" w:lineRule="auto"/>
        <w:rPr>
          <w:rFonts w:ascii="华文中宋" w:hAnsi="华文中宋" w:eastAsia="华文中宋" w:cs="华文中宋"/>
          <w:sz w:val="28"/>
          <w:szCs w:val="28"/>
        </w:rPr>
      </w:pPr>
      <w:r>
        <w:rPr>
          <w:rFonts w:ascii="华文中宋" w:hAnsi="华文中宋" w:eastAsia="华文中宋" w:cs="华文中宋"/>
          <w:b/>
          <w:bCs/>
          <w:spacing w:val="-12"/>
          <w:sz w:val="28"/>
          <w:szCs w:val="28"/>
        </w:rPr>
        <w:t>附件</w:t>
      </w:r>
      <w:r>
        <w:rPr>
          <w:rFonts w:ascii="华文中宋" w:hAnsi="华文中宋" w:eastAsia="华文中宋" w:cs="华文中宋"/>
          <w:spacing w:val="-12"/>
          <w:sz w:val="28"/>
          <w:szCs w:val="28"/>
        </w:rPr>
        <w:t xml:space="preserve"> </w:t>
      </w:r>
      <w:r>
        <w:rPr>
          <w:rFonts w:ascii="华文中宋" w:hAnsi="华文中宋" w:eastAsia="华文中宋" w:cs="华文中宋"/>
          <w:b/>
          <w:bCs/>
          <w:spacing w:val="-12"/>
          <w:sz w:val="28"/>
          <w:szCs w:val="28"/>
        </w:rPr>
        <w:t>5：</w:t>
      </w:r>
    </w:p>
    <w:p w14:paraId="66BAB0EB">
      <w:pPr>
        <w:spacing w:before="236" w:line="225" w:lineRule="auto"/>
        <w:ind w:left="1147"/>
        <w:rPr>
          <w:rFonts w:ascii="宋体" w:hAnsi="宋体" w:eastAsia="宋体" w:cs="宋体"/>
          <w:sz w:val="35"/>
          <w:szCs w:val="35"/>
        </w:rPr>
      </w:pPr>
      <w:r>
        <w:rPr>
          <w:rFonts w:ascii="宋体" w:hAnsi="宋体" w:eastAsia="宋体" w:cs="宋体"/>
          <w:spacing w:val="7"/>
          <w:sz w:val="35"/>
          <w:szCs w:val="35"/>
        </w:rPr>
        <w:t>“燕赵建筑</w:t>
      </w:r>
      <w:r>
        <w:rPr>
          <w:rFonts w:ascii="宋体" w:hAnsi="宋体" w:eastAsia="宋体" w:cs="宋体"/>
          <w:spacing w:val="-116"/>
          <w:sz w:val="35"/>
          <w:szCs w:val="35"/>
        </w:rPr>
        <w:t xml:space="preserve"> </w:t>
      </w:r>
      <w:r>
        <w:rPr>
          <w:rFonts w:ascii="宋体" w:hAnsi="宋体" w:eastAsia="宋体" w:cs="宋体"/>
          <w:spacing w:val="7"/>
          <w:sz w:val="35"/>
          <w:szCs w:val="35"/>
        </w:rPr>
        <w:t>”金牌建筑劳务作业队申报表</w:t>
      </w:r>
    </w:p>
    <w:p w14:paraId="5971D18D">
      <w:pPr>
        <w:spacing w:before="136"/>
      </w:pPr>
    </w:p>
    <w:tbl>
      <w:tblPr>
        <w:tblStyle w:val="5"/>
        <w:tblW w:w="8418" w:type="dxa"/>
        <w:tblInd w:w="305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243"/>
        <w:gridCol w:w="6175"/>
      </w:tblGrid>
      <w:tr w14:paraId="6D16028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</w:trPr>
        <w:tc>
          <w:tcPr>
            <w:tcW w:w="2243" w:type="dxa"/>
            <w:vAlign w:val="top"/>
          </w:tcPr>
          <w:p w14:paraId="4602FB47">
            <w:pPr>
              <w:pStyle w:val="6"/>
              <w:spacing w:before="202" w:line="219" w:lineRule="auto"/>
              <w:ind w:left="168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推荐劳务企业全称</w:t>
            </w:r>
          </w:p>
        </w:tc>
        <w:tc>
          <w:tcPr>
            <w:tcW w:w="6175" w:type="dxa"/>
            <w:vAlign w:val="top"/>
          </w:tcPr>
          <w:p w14:paraId="1DE58265">
            <w:pPr>
              <w:rPr>
                <w:rFonts w:ascii="Arial"/>
                <w:sz w:val="21"/>
              </w:rPr>
            </w:pPr>
          </w:p>
        </w:tc>
      </w:tr>
      <w:tr w14:paraId="2FCD1A8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1" w:hRule="atLeast"/>
        </w:trPr>
        <w:tc>
          <w:tcPr>
            <w:tcW w:w="2243" w:type="dxa"/>
            <w:vAlign w:val="top"/>
          </w:tcPr>
          <w:p w14:paraId="63C08D8B">
            <w:pPr>
              <w:pStyle w:val="6"/>
              <w:spacing w:before="199" w:line="219" w:lineRule="auto"/>
              <w:ind w:left="174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劳务企业注册地市</w:t>
            </w:r>
          </w:p>
        </w:tc>
        <w:tc>
          <w:tcPr>
            <w:tcW w:w="6175" w:type="dxa"/>
            <w:vAlign w:val="top"/>
          </w:tcPr>
          <w:p w14:paraId="33C75FF1">
            <w:pPr>
              <w:rPr>
                <w:rFonts w:ascii="Arial"/>
                <w:sz w:val="21"/>
              </w:rPr>
            </w:pPr>
          </w:p>
        </w:tc>
      </w:tr>
      <w:tr w14:paraId="293BFA5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1" w:hRule="atLeast"/>
        </w:trPr>
        <w:tc>
          <w:tcPr>
            <w:tcW w:w="2243" w:type="dxa"/>
            <w:vAlign w:val="top"/>
          </w:tcPr>
          <w:p w14:paraId="42449068">
            <w:pPr>
              <w:pStyle w:val="6"/>
              <w:spacing w:before="199" w:line="219" w:lineRule="auto"/>
              <w:ind w:left="409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作业队长姓名</w:t>
            </w:r>
          </w:p>
        </w:tc>
        <w:tc>
          <w:tcPr>
            <w:tcW w:w="6175" w:type="dxa"/>
            <w:vAlign w:val="top"/>
          </w:tcPr>
          <w:p w14:paraId="353C859C">
            <w:pPr>
              <w:rPr>
                <w:rFonts w:ascii="Arial"/>
                <w:sz w:val="21"/>
              </w:rPr>
            </w:pPr>
          </w:p>
        </w:tc>
      </w:tr>
      <w:tr w14:paraId="4498F21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4" w:hRule="atLeast"/>
        </w:trPr>
        <w:tc>
          <w:tcPr>
            <w:tcW w:w="2243" w:type="dxa"/>
            <w:vAlign w:val="top"/>
          </w:tcPr>
          <w:p w14:paraId="7EAEB76A">
            <w:pPr>
              <w:spacing w:line="264" w:lineRule="auto"/>
              <w:rPr>
                <w:rFonts w:ascii="Arial"/>
                <w:sz w:val="21"/>
              </w:rPr>
            </w:pPr>
          </w:p>
          <w:p w14:paraId="4E6DDE29">
            <w:pPr>
              <w:spacing w:line="265" w:lineRule="auto"/>
              <w:rPr>
                <w:rFonts w:ascii="Arial"/>
                <w:sz w:val="21"/>
              </w:rPr>
            </w:pPr>
          </w:p>
          <w:p w14:paraId="6D5637D6">
            <w:pPr>
              <w:spacing w:line="265" w:lineRule="auto"/>
              <w:rPr>
                <w:rFonts w:ascii="Arial"/>
                <w:sz w:val="21"/>
              </w:rPr>
            </w:pPr>
          </w:p>
          <w:p w14:paraId="41F5D0AA">
            <w:pPr>
              <w:pStyle w:val="6"/>
              <w:spacing w:before="78" w:line="220" w:lineRule="auto"/>
              <w:ind w:left="407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施工作业名称</w:t>
            </w:r>
          </w:p>
        </w:tc>
        <w:tc>
          <w:tcPr>
            <w:tcW w:w="6175" w:type="dxa"/>
            <w:vAlign w:val="top"/>
          </w:tcPr>
          <w:p w14:paraId="13F4B4C5">
            <w:pPr>
              <w:pStyle w:val="6"/>
              <w:spacing w:before="75" w:line="243" w:lineRule="auto"/>
              <w:ind w:left="117" w:right="5744" w:firstLine="14"/>
              <w:rPr>
                <w:sz w:val="24"/>
                <w:szCs w:val="24"/>
              </w:rPr>
            </w:pPr>
            <w:r>
              <w:rPr>
                <w:spacing w:val="-34"/>
                <w:sz w:val="24"/>
                <w:szCs w:val="24"/>
              </w:rPr>
              <w:t>1、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pacing w:val="-27"/>
                <w:sz w:val="24"/>
                <w:szCs w:val="24"/>
              </w:rPr>
              <w:t>2、</w:t>
            </w:r>
          </w:p>
          <w:p w14:paraId="7CE18C8A">
            <w:pPr>
              <w:pStyle w:val="6"/>
              <w:spacing w:before="111" w:line="183" w:lineRule="auto"/>
              <w:ind w:left="119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3、</w:t>
            </w:r>
          </w:p>
          <w:p w14:paraId="010D2FAA">
            <w:pPr>
              <w:spacing w:line="253" w:lineRule="auto"/>
              <w:rPr>
                <w:rFonts w:ascii="Arial"/>
                <w:sz w:val="21"/>
              </w:rPr>
            </w:pPr>
          </w:p>
          <w:p w14:paraId="7E15BE14">
            <w:pPr>
              <w:pStyle w:val="6"/>
              <w:spacing w:before="78" w:line="99" w:lineRule="exact"/>
              <w:ind w:left="121"/>
              <w:rPr>
                <w:sz w:val="24"/>
                <w:szCs w:val="24"/>
              </w:rPr>
            </w:pPr>
            <w:r>
              <w:rPr>
                <w:position w:val="1"/>
                <w:sz w:val="24"/>
                <w:szCs w:val="24"/>
              </w:rPr>
              <w:t>......</w:t>
            </w:r>
          </w:p>
        </w:tc>
      </w:tr>
      <w:tr w14:paraId="75B6CE1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8" w:hRule="atLeast"/>
        </w:trPr>
        <w:tc>
          <w:tcPr>
            <w:tcW w:w="2243" w:type="dxa"/>
            <w:vAlign w:val="top"/>
          </w:tcPr>
          <w:p w14:paraId="2B137A14">
            <w:pPr>
              <w:pStyle w:val="6"/>
              <w:spacing w:before="213" w:line="221" w:lineRule="auto"/>
              <w:ind w:left="649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联系电话</w:t>
            </w:r>
          </w:p>
        </w:tc>
        <w:tc>
          <w:tcPr>
            <w:tcW w:w="6175" w:type="dxa"/>
            <w:vAlign w:val="top"/>
          </w:tcPr>
          <w:p w14:paraId="22313832">
            <w:pPr>
              <w:rPr>
                <w:rFonts w:ascii="Arial"/>
                <w:sz w:val="21"/>
              </w:rPr>
            </w:pPr>
          </w:p>
        </w:tc>
      </w:tr>
      <w:tr w14:paraId="57CE577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3" w:hRule="atLeast"/>
        </w:trPr>
        <w:tc>
          <w:tcPr>
            <w:tcW w:w="2243" w:type="dxa"/>
            <w:vAlign w:val="top"/>
          </w:tcPr>
          <w:p w14:paraId="2BEE2995">
            <w:pPr>
              <w:pStyle w:val="6"/>
              <w:spacing w:before="39" w:line="219" w:lineRule="auto"/>
              <w:ind w:left="648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通信地址</w:t>
            </w:r>
          </w:p>
        </w:tc>
        <w:tc>
          <w:tcPr>
            <w:tcW w:w="6175" w:type="dxa"/>
            <w:vAlign w:val="top"/>
          </w:tcPr>
          <w:p w14:paraId="17914C8F">
            <w:pPr>
              <w:rPr>
                <w:rFonts w:ascii="Arial"/>
                <w:sz w:val="21"/>
              </w:rPr>
            </w:pPr>
          </w:p>
        </w:tc>
      </w:tr>
      <w:tr w14:paraId="453A450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02" w:hRule="atLeast"/>
        </w:trPr>
        <w:tc>
          <w:tcPr>
            <w:tcW w:w="2243" w:type="dxa"/>
            <w:vAlign w:val="top"/>
          </w:tcPr>
          <w:p w14:paraId="7BDA242F">
            <w:pPr>
              <w:pStyle w:val="6"/>
              <w:spacing w:before="39" w:line="233" w:lineRule="auto"/>
              <w:ind w:left="119" w:right="108" w:hanging="3"/>
              <w:jc w:val="both"/>
              <w:rPr>
                <w:sz w:val="24"/>
                <w:szCs w:val="24"/>
              </w:rPr>
            </w:pPr>
            <w:r>
              <w:rPr>
                <w:spacing w:val="11"/>
                <w:sz w:val="24"/>
                <w:szCs w:val="24"/>
              </w:rPr>
              <w:t>作业队长技术职称</w:t>
            </w:r>
            <w:r>
              <w:rPr>
                <w:spacing w:val="3"/>
                <w:sz w:val="24"/>
                <w:szCs w:val="24"/>
              </w:rPr>
              <w:t xml:space="preserve"> </w:t>
            </w:r>
            <w:r>
              <w:rPr>
                <w:spacing w:val="-3"/>
                <w:sz w:val="24"/>
                <w:szCs w:val="24"/>
              </w:rPr>
              <w:t>（</w:t>
            </w:r>
            <w:r>
              <w:rPr>
                <w:spacing w:val="-47"/>
                <w:sz w:val="24"/>
                <w:szCs w:val="24"/>
              </w:rPr>
              <w:t xml:space="preserve"> </w:t>
            </w:r>
            <w:r>
              <w:rPr>
                <w:spacing w:val="-3"/>
                <w:sz w:val="24"/>
                <w:szCs w:val="24"/>
              </w:rPr>
              <w:t>或</w:t>
            </w:r>
            <w:r>
              <w:rPr>
                <w:spacing w:val="-52"/>
                <w:sz w:val="24"/>
                <w:szCs w:val="24"/>
              </w:rPr>
              <w:t xml:space="preserve"> </w:t>
            </w:r>
            <w:r>
              <w:rPr>
                <w:spacing w:val="-3"/>
                <w:sz w:val="24"/>
                <w:szCs w:val="24"/>
              </w:rPr>
              <w:t>职</w:t>
            </w:r>
            <w:r>
              <w:rPr>
                <w:spacing w:val="-54"/>
                <w:sz w:val="24"/>
                <w:szCs w:val="24"/>
              </w:rPr>
              <w:t xml:space="preserve"> </w:t>
            </w:r>
            <w:r>
              <w:rPr>
                <w:spacing w:val="-3"/>
                <w:sz w:val="24"/>
                <w:szCs w:val="24"/>
              </w:rPr>
              <w:t>业</w:t>
            </w:r>
            <w:r>
              <w:rPr>
                <w:spacing w:val="-43"/>
                <w:sz w:val="24"/>
                <w:szCs w:val="24"/>
              </w:rPr>
              <w:t xml:space="preserve"> </w:t>
            </w:r>
            <w:r>
              <w:rPr>
                <w:spacing w:val="-3"/>
                <w:sz w:val="24"/>
                <w:szCs w:val="24"/>
              </w:rPr>
              <w:t>资</w:t>
            </w:r>
            <w:r>
              <w:rPr>
                <w:spacing w:val="-56"/>
                <w:sz w:val="24"/>
                <w:szCs w:val="24"/>
              </w:rPr>
              <w:t xml:space="preserve"> </w:t>
            </w:r>
            <w:r>
              <w:rPr>
                <w:spacing w:val="-3"/>
                <w:sz w:val="24"/>
                <w:szCs w:val="24"/>
              </w:rPr>
              <w:t>格证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pacing w:val="-8"/>
                <w:sz w:val="24"/>
                <w:szCs w:val="24"/>
              </w:rPr>
              <w:t>书）</w:t>
            </w:r>
          </w:p>
        </w:tc>
        <w:tc>
          <w:tcPr>
            <w:tcW w:w="6175" w:type="dxa"/>
            <w:vAlign w:val="top"/>
          </w:tcPr>
          <w:p w14:paraId="0F182128">
            <w:pPr>
              <w:rPr>
                <w:rFonts w:ascii="Arial"/>
                <w:sz w:val="21"/>
              </w:rPr>
            </w:pPr>
          </w:p>
        </w:tc>
      </w:tr>
      <w:tr w14:paraId="6529822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79" w:hRule="atLeast"/>
        </w:trPr>
        <w:tc>
          <w:tcPr>
            <w:tcW w:w="2243" w:type="dxa"/>
            <w:vAlign w:val="top"/>
          </w:tcPr>
          <w:p w14:paraId="4A45964E">
            <w:pPr>
              <w:spacing w:line="292" w:lineRule="auto"/>
              <w:rPr>
                <w:rFonts w:ascii="Arial"/>
                <w:sz w:val="21"/>
              </w:rPr>
            </w:pPr>
          </w:p>
          <w:p w14:paraId="45CF672C">
            <w:pPr>
              <w:spacing w:line="292" w:lineRule="auto"/>
              <w:rPr>
                <w:rFonts w:ascii="Arial"/>
                <w:sz w:val="21"/>
              </w:rPr>
            </w:pPr>
          </w:p>
          <w:p w14:paraId="70901E02">
            <w:pPr>
              <w:spacing w:line="293" w:lineRule="auto"/>
              <w:rPr>
                <w:rFonts w:ascii="Arial"/>
                <w:sz w:val="21"/>
              </w:rPr>
            </w:pPr>
          </w:p>
          <w:p w14:paraId="757264F3">
            <w:pPr>
              <w:pStyle w:val="6"/>
              <w:spacing w:before="78" w:line="219" w:lineRule="auto"/>
              <w:ind w:left="221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推荐劳务企业意见</w:t>
            </w:r>
          </w:p>
        </w:tc>
        <w:tc>
          <w:tcPr>
            <w:tcW w:w="6175" w:type="dxa"/>
            <w:vAlign w:val="top"/>
          </w:tcPr>
          <w:p w14:paraId="2B1ABA60">
            <w:pPr>
              <w:spacing w:line="297" w:lineRule="auto"/>
              <w:rPr>
                <w:rFonts w:ascii="Arial"/>
                <w:sz w:val="21"/>
              </w:rPr>
            </w:pPr>
          </w:p>
          <w:p w14:paraId="5EE69C4F">
            <w:pPr>
              <w:spacing w:line="297" w:lineRule="auto"/>
              <w:rPr>
                <w:rFonts w:ascii="Arial"/>
                <w:sz w:val="21"/>
              </w:rPr>
            </w:pPr>
          </w:p>
          <w:p w14:paraId="11BDE69F">
            <w:pPr>
              <w:spacing w:line="298" w:lineRule="auto"/>
              <w:rPr>
                <w:rFonts w:ascii="Arial"/>
                <w:sz w:val="21"/>
              </w:rPr>
            </w:pPr>
          </w:p>
          <w:p w14:paraId="49C3F25A">
            <w:pPr>
              <w:pStyle w:val="6"/>
              <w:spacing w:before="78" w:line="219" w:lineRule="auto"/>
              <w:ind w:left="4664"/>
              <w:rPr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（盖章）</w:t>
            </w:r>
          </w:p>
          <w:p w14:paraId="5A4E3439">
            <w:pPr>
              <w:pStyle w:val="6"/>
              <w:spacing w:before="28" w:line="219" w:lineRule="auto"/>
              <w:ind w:left="4385"/>
              <w:rPr>
                <w:sz w:val="24"/>
                <w:szCs w:val="24"/>
              </w:rPr>
            </w:pPr>
            <w:r>
              <w:rPr>
                <w:spacing w:val="-9"/>
                <w:sz w:val="24"/>
                <w:szCs w:val="24"/>
              </w:rPr>
              <w:t>年</w:t>
            </w:r>
            <w:r>
              <w:rPr>
                <w:spacing w:val="5"/>
                <w:sz w:val="24"/>
                <w:szCs w:val="24"/>
              </w:rPr>
              <w:t xml:space="preserve">   </w:t>
            </w:r>
            <w:r>
              <w:rPr>
                <w:spacing w:val="-9"/>
                <w:sz w:val="24"/>
                <w:szCs w:val="24"/>
              </w:rPr>
              <w:t>月</w:t>
            </w:r>
            <w:r>
              <w:rPr>
                <w:spacing w:val="17"/>
                <w:sz w:val="24"/>
                <w:szCs w:val="24"/>
              </w:rPr>
              <w:t xml:space="preserve">   </w:t>
            </w:r>
            <w:r>
              <w:rPr>
                <w:spacing w:val="-9"/>
                <w:sz w:val="24"/>
                <w:szCs w:val="24"/>
              </w:rPr>
              <w:t>日</w:t>
            </w:r>
          </w:p>
        </w:tc>
      </w:tr>
      <w:tr w14:paraId="636CC88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49" w:hRule="atLeast"/>
        </w:trPr>
        <w:tc>
          <w:tcPr>
            <w:tcW w:w="2243" w:type="dxa"/>
            <w:vAlign w:val="top"/>
          </w:tcPr>
          <w:p w14:paraId="041EFD60">
            <w:pPr>
              <w:spacing w:line="291" w:lineRule="auto"/>
              <w:rPr>
                <w:rFonts w:ascii="Arial"/>
                <w:sz w:val="21"/>
              </w:rPr>
            </w:pPr>
          </w:p>
          <w:p w14:paraId="33AA230B">
            <w:pPr>
              <w:spacing w:line="292" w:lineRule="auto"/>
              <w:rPr>
                <w:rFonts w:ascii="Arial"/>
                <w:sz w:val="21"/>
              </w:rPr>
            </w:pPr>
          </w:p>
          <w:p w14:paraId="1A6AFC3F">
            <w:pPr>
              <w:pStyle w:val="6"/>
              <w:spacing w:before="78" w:line="219" w:lineRule="auto"/>
              <w:ind w:left="532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省建协意见</w:t>
            </w:r>
          </w:p>
        </w:tc>
        <w:tc>
          <w:tcPr>
            <w:tcW w:w="6175" w:type="dxa"/>
            <w:vAlign w:val="top"/>
          </w:tcPr>
          <w:p w14:paraId="7ABE9664">
            <w:pPr>
              <w:spacing w:line="258" w:lineRule="auto"/>
              <w:rPr>
                <w:rFonts w:ascii="Arial"/>
                <w:sz w:val="21"/>
              </w:rPr>
            </w:pPr>
          </w:p>
          <w:p w14:paraId="3A1FF9A2">
            <w:pPr>
              <w:spacing w:line="258" w:lineRule="auto"/>
              <w:rPr>
                <w:rFonts w:ascii="Arial"/>
                <w:sz w:val="21"/>
              </w:rPr>
            </w:pPr>
          </w:p>
          <w:p w14:paraId="78D813D4">
            <w:pPr>
              <w:spacing w:line="258" w:lineRule="auto"/>
              <w:rPr>
                <w:rFonts w:ascii="Arial"/>
                <w:sz w:val="21"/>
              </w:rPr>
            </w:pPr>
          </w:p>
          <w:p w14:paraId="1711EB55">
            <w:pPr>
              <w:spacing w:line="259" w:lineRule="auto"/>
              <w:rPr>
                <w:rFonts w:ascii="Arial"/>
                <w:sz w:val="21"/>
              </w:rPr>
            </w:pPr>
          </w:p>
          <w:p w14:paraId="22044D22">
            <w:pPr>
              <w:pStyle w:val="6"/>
              <w:spacing w:before="78" w:line="219" w:lineRule="auto"/>
              <w:ind w:left="4184"/>
              <w:rPr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（盖章）</w:t>
            </w:r>
          </w:p>
          <w:p w14:paraId="1C841F75">
            <w:pPr>
              <w:pStyle w:val="6"/>
              <w:spacing w:before="28" w:line="219" w:lineRule="auto"/>
              <w:ind w:left="4053"/>
              <w:rPr>
                <w:sz w:val="24"/>
                <w:szCs w:val="24"/>
              </w:rPr>
            </w:pPr>
            <w:r>
              <w:rPr>
                <w:spacing w:val="-9"/>
                <w:sz w:val="24"/>
                <w:szCs w:val="24"/>
              </w:rPr>
              <w:t>年</w:t>
            </w:r>
            <w:r>
              <w:rPr>
                <w:spacing w:val="5"/>
                <w:sz w:val="24"/>
                <w:szCs w:val="24"/>
              </w:rPr>
              <w:t xml:space="preserve">   </w:t>
            </w:r>
            <w:r>
              <w:rPr>
                <w:spacing w:val="-9"/>
                <w:sz w:val="24"/>
                <w:szCs w:val="24"/>
              </w:rPr>
              <w:t>月</w:t>
            </w:r>
            <w:r>
              <w:rPr>
                <w:spacing w:val="17"/>
                <w:sz w:val="24"/>
                <w:szCs w:val="24"/>
              </w:rPr>
              <w:t xml:space="preserve">   </w:t>
            </w:r>
            <w:r>
              <w:rPr>
                <w:spacing w:val="-9"/>
                <w:sz w:val="24"/>
                <w:szCs w:val="24"/>
              </w:rPr>
              <w:t>日</w:t>
            </w:r>
          </w:p>
        </w:tc>
      </w:tr>
    </w:tbl>
    <w:p w14:paraId="5B632829">
      <w:pPr>
        <w:rPr>
          <w:rFonts w:ascii="Arial"/>
          <w:sz w:val="21"/>
        </w:rPr>
      </w:pPr>
    </w:p>
    <w:p w14:paraId="02223BB9">
      <w:pPr>
        <w:rPr>
          <w:rFonts w:ascii="Arial" w:hAnsi="Arial" w:eastAsia="Arial" w:cs="Arial"/>
          <w:sz w:val="21"/>
          <w:szCs w:val="21"/>
        </w:rPr>
        <w:sectPr>
          <w:footerReference r:id="rId20" w:type="default"/>
          <w:pgSz w:w="11906" w:h="16839"/>
          <w:pgMar w:top="1431" w:right="1621" w:bottom="1177" w:left="1557" w:header="0" w:footer="1013" w:gutter="0"/>
          <w:cols w:space="720" w:num="1"/>
        </w:sectPr>
      </w:pPr>
    </w:p>
    <w:p w14:paraId="1D6C9B8E">
      <w:pPr>
        <w:spacing w:line="242" w:lineRule="auto"/>
        <w:rPr>
          <w:rFonts w:ascii="Arial"/>
          <w:sz w:val="21"/>
        </w:rPr>
      </w:pPr>
    </w:p>
    <w:p w14:paraId="12094E85">
      <w:pPr>
        <w:spacing w:before="103" w:line="190" w:lineRule="auto"/>
        <w:rPr>
          <w:rFonts w:ascii="华文中宋" w:hAnsi="华文中宋" w:eastAsia="华文中宋" w:cs="华文中宋"/>
          <w:sz w:val="28"/>
          <w:szCs w:val="28"/>
        </w:rPr>
      </w:pPr>
      <w:r>
        <w:rPr>
          <w:rFonts w:ascii="华文中宋" w:hAnsi="华文中宋" w:eastAsia="华文中宋" w:cs="华文中宋"/>
          <w:spacing w:val="-10"/>
          <w:sz w:val="28"/>
          <w:szCs w:val="28"/>
        </w:rPr>
        <w:t>附件 6：</w:t>
      </w:r>
    </w:p>
    <w:p w14:paraId="4BDA473A">
      <w:pPr>
        <w:spacing w:before="366" w:line="346" w:lineRule="auto"/>
        <w:ind w:left="2429" w:right="1965" w:hanging="207"/>
        <w:rPr>
          <w:rFonts w:ascii="华文中宋" w:hAnsi="华文中宋" w:eastAsia="华文中宋" w:cs="华文中宋"/>
          <w:sz w:val="43"/>
          <w:szCs w:val="43"/>
        </w:rPr>
      </w:pPr>
      <w:r>
        <w:rPr>
          <w:rFonts w:ascii="华文中宋" w:hAnsi="华文中宋" w:eastAsia="华文中宋" w:cs="华文中宋"/>
          <w:b/>
          <w:bCs/>
          <w:spacing w:val="2"/>
          <w:sz w:val="43"/>
          <w:szCs w:val="43"/>
        </w:rPr>
        <w:t>“燕赵建筑”金牌建筑</w:t>
      </w:r>
      <w:r>
        <w:rPr>
          <w:rFonts w:ascii="华文中宋" w:hAnsi="华文中宋" w:eastAsia="华文中宋" w:cs="华文中宋"/>
          <w:spacing w:val="8"/>
          <w:sz w:val="43"/>
          <w:szCs w:val="43"/>
        </w:rPr>
        <w:t xml:space="preserve"> </w:t>
      </w:r>
      <w:r>
        <w:rPr>
          <w:rFonts w:ascii="华文中宋" w:hAnsi="华文中宋" w:eastAsia="华文中宋" w:cs="华文中宋"/>
          <w:b/>
          <w:bCs/>
          <w:spacing w:val="3"/>
          <w:sz w:val="43"/>
          <w:szCs w:val="43"/>
        </w:rPr>
        <w:t>劳务作业班组申报表</w:t>
      </w:r>
    </w:p>
    <w:p w14:paraId="78924427">
      <w:pPr>
        <w:spacing w:line="257" w:lineRule="auto"/>
        <w:rPr>
          <w:rFonts w:ascii="Arial"/>
          <w:sz w:val="21"/>
        </w:rPr>
      </w:pPr>
    </w:p>
    <w:p w14:paraId="67F951CC">
      <w:pPr>
        <w:spacing w:line="257" w:lineRule="auto"/>
        <w:rPr>
          <w:rFonts w:ascii="Arial"/>
          <w:sz w:val="21"/>
        </w:rPr>
      </w:pPr>
    </w:p>
    <w:p w14:paraId="1F8AA5EE">
      <w:pPr>
        <w:spacing w:line="257" w:lineRule="auto"/>
        <w:rPr>
          <w:rFonts w:ascii="Arial"/>
          <w:sz w:val="21"/>
        </w:rPr>
      </w:pPr>
    </w:p>
    <w:p w14:paraId="59C30A03">
      <w:pPr>
        <w:spacing w:line="257" w:lineRule="auto"/>
        <w:rPr>
          <w:rFonts w:ascii="Arial"/>
          <w:sz w:val="21"/>
        </w:rPr>
      </w:pPr>
    </w:p>
    <w:p w14:paraId="6EBFB370">
      <w:pPr>
        <w:spacing w:line="257" w:lineRule="auto"/>
        <w:rPr>
          <w:rFonts w:ascii="Arial"/>
          <w:sz w:val="21"/>
        </w:rPr>
      </w:pPr>
    </w:p>
    <w:p w14:paraId="7CD6A7CE">
      <w:pPr>
        <w:spacing w:line="257" w:lineRule="auto"/>
        <w:rPr>
          <w:rFonts w:ascii="Arial"/>
          <w:sz w:val="21"/>
        </w:rPr>
      </w:pPr>
    </w:p>
    <w:p w14:paraId="08CD1C8A">
      <w:pPr>
        <w:spacing w:line="257" w:lineRule="auto"/>
        <w:rPr>
          <w:rFonts w:ascii="Arial"/>
          <w:sz w:val="21"/>
        </w:rPr>
      </w:pPr>
    </w:p>
    <w:p w14:paraId="1A389423">
      <w:pPr>
        <w:spacing w:line="257" w:lineRule="auto"/>
        <w:rPr>
          <w:rFonts w:ascii="Arial"/>
          <w:sz w:val="21"/>
        </w:rPr>
      </w:pPr>
    </w:p>
    <w:p w14:paraId="029C73A2">
      <w:pPr>
        <w:spacing w:line="258" w:lineRule="auto"/>
        <w:rPr>
          <w:rFonts w:ascii="Arial"/>
          <w:sz w:val="21"/>
        </w:rPr>
      </w:pPr>
    </w:p>
    <w:p w14:paraId="63B2A1DB">
      <w:pPr>
        <w:pStyle w:val="2"/>
        <w:spacing w:before="101" w:line="355" w:lineRule="auto"/>
        <w:ind w:left="1913" w:right="4749" w:firstLine="2"/>
      </w:pPr>
      <w:r>
        <w:rPr>
          <w:spacing w:val="4"/>
        </w:rPr>
        <w:t>班组长姓名：</w:t>
      </w:r>
      <w:r>
        <w:t xml:space="preserve"> </w:t>
      </w:r>
      <w:r>
        <w:rPr>
          <w:spacing w:val="6"/>
        </w:rPr>
        <w:t>施工作业名称</w:t>
      </w:r>
    </w:p>
    <w:p w14:paraId="5437D5B9">
      <w:pPr>
        <w:pStyle w:val="2"/>
        <w:spacing w:before="55" w:line="228" w:lineRule="auto"/>
        <w:ind w:left="1916"/>
      </w:pPr>
      <w:r>
        <w:rPr>
          <w:spacing w:val="11"/>
        </w:rPr>
        <w:t>推荐劳务企业</w:t>
      </w:r>
      <w:r>
        <w:rPr>
          <w:spacing w:val="-13"/>
        </w:rPr>
        <w:t>：（</w:t>
      </w:r>
      <w:r>
        <w:rPr>
          <w:spacing w:val="11"/>
        </w:rPr>
        <w:t>盖章）</w:t>
      </w:r>
    </w:p>
    <w:p w14:paraId="7CFBC3E4">
      <w:pPr>
        <w:pStyle w:val="2"/>
        <w:spacing w:before="241" w:line="228" w:lineRule="auto"/>
        <w:ind w:left="1959"/>
      </w:pPr>
      <w:r>
        <w:rPr>
          <w:spacing w:val="-10"/>
        </w:rPr>
        <w:t>申报日期：</w:t>
      </w:r>
      <w:r>
        <w:rPr>
          <w:spacing w:val="13"/>
        </w:rPr>
        <w:t xml:space="preserve">     </w:t>
      </w:r>
      <w:r>
        <w:rPr>
          <w:spacing w:val="-10"/>
        </w:rPr>
        <w:t>年</w:t>
      </w:r>
      <w:r>
        <w:rPr>
          <w:spacing w:val="13"/>
        </w:rPr>
        <w:t xml:space="preserve">     </w:t>
      </w:r>
      <w:r>
        <w:rPr>
          <w:spacing w:val="-10"/>
        </w:rPr>
        <w:t>月</w:t>
      </w:r>
      <w:r>
        <w:rPr>
          <w:spacing w:val="23"/>
        </w:rPr>
        <w:t xml:space="preserve">     </w:t>
      </w:r>
      <w:r>
        <w:rPr>
          <w:spacing w:val="-10"/>
        </w:rPr>
        <w:t>日</w:t>
      </w:r>
    </w:p>
    <w:p w14:paraId="70A620D1">
      <w:pPr>
        <w:spacing w:line="249" w:lineRule="auto"/>
        <w:rPr>
          <w:rFonts w:ascii="Arial"/>
          <w:sz w:val="21"/>
        </w:rPr>
      </w:pPr>
    </w:p>
    <w:p w14:paraId="76E0134A">
      <w:pPr>
        <w:spacing w:line="249" w:lineRule="auto"/>
        <w:rPr>
          <w:rFonts w:ascii="Arial"/>
          <w:sz w:val="21"/>
        </w:rPr>
      </w:pPr>
    </w:p>
    <w:p w14:paraId="7FF1C2D0">
      <w:pPr>
        <w:spacing w:line="249" w:lineRule="auto"/>
        <w:rPr>
          <w:rFonts w:ascii="Arial"/>
          <w:sz w:val="21"/>
        </w:rPr>
      </w:pPr>
    </w:p>
    <w:p w14:paraId="6BC9C573">
      <w:pPr>
        <w:spacing w:line="249" w:lineRule="auto"/>
        <w:rPr>
          <w:rFonts w:ascii="Arial"/>
          <w:sz w:val="21"/>
        </w:rPr>
      </w:pPr>
    </w:p>
    <w:p w14:paraId="3B7BD925">
      <w:pPr>
        <w:spacing w:line="249" w:lineRule="auto"/>
        <w:rPr>
          <w:rFonts w:ascii="Arial"/>
          <w:sz w:val="21"/>
        </w:rPr>
      </w:pPr>
    </w:p>
    <w:p w14:paraId="3CBA2CCF">
      <w:pPr>
        <w:spacing w:line="249" w:lineRule="auto"/>
        <w:rPr>
          <w:rFonts w:ascii="Arial"/>
          <w:sz w:val="21"/>
        </w:rPr>
      </w:pPr>
    </w:p>
    <w:p w14:paraId="4A2A229B">
      <w:pPr>
        <w:spacing w:line="249" w:lineRule="auto"/>
        <w:rPr>
          <w:rFonts w:ascii="Arial"/>
          <w:sz w:val="21"/>
        </w:rPr>
      </w:pPr>
    </w:p>
    <w:p w14:paraId="5478E020">
      <w:pPr>
        <w:spacing w:line="249" w:lineRule="auto"/>
        <w:rPr>
          <w:rFonts w:ascii="Arial"/>
          <w:sz w:val="21"/>
        </w:rPr>
      </w:pPr>
    </w:p>
    <w:p w14:paraId="01F92734">
      <w:pPr>
        <w:spacing w:line="249" w:lineRule="auto"/>
        <w:rPr>
          <w:rFonts w:ascii="Arial"/>
          <w:sz w:val="21"/>
        </w:rPr>
      </w:pPr>
    </w:p>
    <w:p w14:paraId="28DE26BD">
      <w:pPr>
        <w:spacing w:line="249" w:lineRule="auto"/>
        <w:rPr>
          <w:rFonts w:ascii="Arial"/>
          <w:sz w:val="21"/>
        </w:rPr>
      </w:pPr>
    </w:p>
    <w:p w14:paraId="38CBBD80">
      <w:pPr>
        <w:spacing w:line="249" w:lineRule="auto"/>
        <w:rPr>
          <w:rFonts w:ascii="Arial"/>
          <w:sz w:val="21"/>
        </w:rPr>
      </w:pPr>
    </w:p>
    <w:p w14:paraId="527AD88C">
      <w:pPr>
        <w:spacing w:line="250" w:lineRule="auto"/>
        <w:rPr>
          <w:rFonts w:ascii="Arial"/>
          <w:sz w:val="21"/>
        </w:rPr>
      </w:pPr>
    </w:p>
    <w:p w14:paraId="5FB081BE">
      <w:pPr>
        <w:spacing w:line="250" w:lineRule="auto"/>
        <w:rPr>
          <w:rFonts w:ascii="Arial"/>
          <w:sz w:val="21"/>
        </w:rPr>
      </w:pPr>
    </w:p>
    <w:p w14:paraId="492680E3">
      <w:pPr>
        <w:pStyle w:val="2"/>
        <w:spacing w:before="101" w:line="356" w:lineRule="auto"/>
        <w:ind w:left="3245" w:right="2884" w:hanging="105"/>
      </w:pPr>
      <w:r>
        <w:rPr>
          <w:b/>
          <w:bCs/>
          <w:spacing w:val="3"/>
        </w:rPr>
        <w:t>河北省建筑业协会</w:t>
      </w:r>
      <w:r>
        <w:rPr>
          <w:spacing w:val="6"/>
        </w:rPr>
        <w:t xml:space="preserve"> </w:t>
      </w:r>
      <w:r>
        <w:rPr>
          <w:b/>
          <w:bCs/>
          <w:spacing w:val="-7"/>
        </w:rPr>
        <w:t>2025</w:t>
      </w:r>
      <w:r>
        <w:rPr>
          <w:spacing w:val="-41"/>
        </w:rPr>
        <w:t xml:space="preserve"> </w:t>
      </w:r>
      <w:r>
        <w:rPr>
          <w:b/>
          <w:bCs/>
          <w:spacing w:val="-7"/>
        </w:rPr>
        <w:t>年</w:t>
      </w:r>
      <w:r>
        <w:rPr>
          <w:spacing w:val="-56"/>
        </w:rPr>
        <w:t xml:space="preserve"> </w:t>
      </w:r>
      <w:r>
        <w:rPr>
          <w:b/>
          <w:bCs/>
          <w:spacing w:val="-7"/>
        </w:rPr>
        <w:t>5</w:t>
      </w:r>
      <w:r>
        <w:rPr>
          <w:spacing w:val="-38"/>
        </w:rPr>
        <w:t xml:space="preserve"> </w:t>
      </w:r>
      <w:r>
        <w:rPr>
          <w:b/>
          <w:bCs/>
          <w:spacing w:val="-7"/>
        </w:rPr>
        <w:t>月制表</w:t>
      </w:r>
    </w:p>
    <w:p w14:paraId="45BCBB84">
      <w:pPr>
        <w:spacing w:line="356" w:lineRule="auto"/>
        <w:sectPr>
          <w:footerReference r:id="rId21" w:type="default"/>
          <w:pgSz w:w="11906" w:h="16839"/>
          <w:pgMar w:top="1431" w:right="1785" w:bottom="1519" w:left="1557" w:header="0" w:footer="1354" w:gutter="0"/>
          <w:cols w:space="720" w:num="1"/>
        </w:sectPr>
      </w:pPr>
    </w:p>
    <w:p w14:paraId="1E8A4955">
      <w:pPr>
        <w:spacing w:before="311" w:line="225" w:lineRule="auto"/>
        <w:ind w:left="1605"/>
        <w:rPr>
          <w:rFonts w:ascii="宋体" w:hAnsi="宋体" w:eastAsia="宋体" w:cs="宋体"/>
          <w:sz w:val="31"/>
          <w:szCs w:val="31"/>
        </w:rPr>
      </w:pPr>
      <w:r>
        <w:rPr>
          <w:rFonts w:ascii="宋体" w:hAnsi="宋体" w:eastAsia="宋体" w:cs="宋体"/>
          <w:spacing w:val="7"/>
          <w:sz w:val="31"/>
          <w:szCs w:val="31"/>
        </w:rPr>
        <w:t>“燕赵建筑</w:t>
      </w:r>
      <w:r>
        <w:rPr>
          <w:rFonts w:ascii="宋体" w:hAnsi="宋体" w:eastAsia="宋体" w:cs="宋体"/>
          <w:spacing w:val="-95"/>
          <w:sz w:val="31"/>
          <w:szCs w:val="31"/>
        </w:rPr>
        <w:t xml:space="preserve"> </w:t>
      </w:r>
      <w:r>
        <w:rPr>
          <w:rFonts w:ascii="宋体" w:hAnsi="宋体" w:eastAsia="宋体" w:cs="宋体"/>
          <w:spacing w:val="7"/>
          <w:sz w:val="31"/>
          <w:szCs w:val="31"/>
        </w:rPr>
        <w:t>”金牌建筑劳务作业班组申报表</w:t>
      </w:r>
    </w:p>
    <w:p w14:paraId="1FF05D87">
      <w:pPr>
        <w:spacing w:line="91" w:lineRule="exact"/>
      </w:pPr>
    </w:p>
    <w:tbl>
      <w:tblPr>
        <w:tblStyle w:val="5"/>
        <w:tblW w:w="9237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98"/>
        <w:gridCol w:w="1952"/>
        <w:gridCol w:w="3343"/>
        <w:gridCol w:w="2744"/>
      </w:tblGrid>
      <w:tr w14:paraId="0408A46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8" w:hRule="atLeast"/>
        </w:trPr>
        <w:tc>
          <w:tcPr>
            <w:tcW w:w="1198" w:type="dxa"/>
            <w:vMerge w:val="restart"/>
            <w:tcBorders>
              <w:bottom w:val="nil"/>
            </w:tcBorders>
            <w:vAlign w:val="top"/>
          </w:tcPr>
          <w:p w14:paraId="72DF8984">
            <w:pPr>
              <w:spacing w:line="322" w:lineRule="auto"/>
              <w:rPr>
                <w:rFonts w:ascii="Arial"/>
                <w:sz w:val="21"/>
              </w:rPr>
            </w:pPr>
          </w:p>
          <w:p w14:paraId="51947EFD">
            <w:pPr>
              <w:spacing w:line="322" w:lineRule="auto"/>
              <w:rPr>
                <w:rFonts w:ascii="Arial"/>
                <w:sz w:val="21"/>
              </w:rPr>
            </w:pPr>
          </w:p>
          <w:p w14:paraId="76430B28">
            <w:pPr>
              <w:pStyle w:val="6"/>
              <w:spacing w:before="78" w:line="219" w:lineRule="auto"/>
              <w:ind w:left="117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基本情况</w:t>
            </w:r>
          </w:p>
        </w:tc>
        <w:tc>
          <w:tcPr>
            <w:tcW w:w="1952" w:type="dxa"/>
            <w:vAlign w:val="top"/>
          </w:tcPr>
          <w:p w14:paraId="5E052162">
            <w:pPr>
              <w:pStyle w:val="6"/>
              <w:spacing w:before="119" w:line="219" w:lineRule="auto"/>
              <w:ind w:left="38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班组长姓名</w:t>
            </w:r>
          </w:p>
        </w:tc>
        <w:tc>
          <w:tcPr>
            <w:tcW w:w="6087" w:type="dxa"/>
            <w:gridSpan w:val="2"/>
            <w:vAlign w:val="top"/>
          </w:tcPr>
          <w:p w14:paraId="6EEA6C09">
            <w:pPr>
              <w:rPr>
                <w:rFonts w:ascii="Arial"/>
                <w:sz w:val="21"/>
              </w:rPr>
            </w:pPr>
          </w:p>
        </w:tc>
      </w:tr>
      <w:tr w14:paraId="2E29379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" w:hRule="atLeast"/>
        </w:trPr>
        <w:tc>
          <w:tcPr>
            <w:tcW w:w="1198" w:type="dxa"/>
            <w:vMerge w:val="continue"/>
            <w:tcBorders>
              <w:top w:val="nil"/>
              <w:bottom w:val="nil"/>
            </w:tcBorders>
            <w:vAlign w:val="top"/>
          </w:tcPr>
          <w:p w14:paraId="45138D05">
            <w:pPr>
              <w:rPr>
                <w:rFonts w:ascii="Arial"/>
                <w:sz w:val="21"/>
              </w:rPr>
            </w:pPr>
          </w:p>
        </w:tc>
        <w:tc>
          <w:tcPr>
            <w:tcW w:w="1952" w:type="dxa"/>
            <w:vAlign w:val="top"/>
          </w:tcPr>
          <w:p w14:paraId="2D449BC0">
            <w:pPr>
              <w:pStyle w:val="6"/>
              <w:spacing w:before="102" w:line="220" w:lineRule="auto"/>
              <w:ind w:left="26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施工作业名称</w:t>
            </w:r>
          </w:p>
        </w:tc>
        <w:tc>
          <w:tcPr>
            <w:tcW w:w="6087" w:type="dxa"/>
            <w:gridSpan w:val="2"/>
            <w:vAlign w:val="top"/>
          </w:tcPr>
          <w:p w14:paraId="0B6C58FD">
            <w:pPr>
              <w:rPr>
                <w:rFonts w:ascii="Arial"/>
                <w:sz w:val="21"/>
              </w:rPr>
            </w:pPr>
          </w:p>
        </w:tc>
      </w:tr>
      <w:tr w14:paraId="7EFC2F9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" w:hRule="atLeast"/>
        </w:trPr>
        <w:tc>
          <w:tcPr>
            <w:tcW w:w="1198" w:type="dxa"/>
            <w:vMerge w:val="continue"/>
            <w:tcBorders>
              <w:top w:val="nil"/>
              <w:bottom w:val="nil"/>
            </w:tcBorders>
            <w:vAlign w:val="top"/>
          </w:tcPr>
          <w:p w14:paraId="7598EFA6">
            <w:pPr>
              <w:rPr>
                <w:rFonts w:ascii="Arial"/>
                <w:sz w:val="21"/>
              </w:rPr>
            </w:pPr>
          </w:p>
        </w:tc>
        <w:tc>
          <w:tcPr>
            <w:tcW w:w="1952" w:type="dxa"/>
            <w:vAlign w:val="top"/>
          </w:tcPr>
          <w:p w14:paraId="1F71FCEA">
            <w:pPr>
              <w:pStyle w:val="6"/>
              <w:spacing w:before="103" w:line="221" w:lineRule="auto"/>
              <w:ind w:left="502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联系电话</w:t>
            </w:r>
          </w:p>
        </w:tc>
        <w:tc>
          <w:tcPr>
            <w:tcW w:w="6087" w:type="dxa"/>
            <w:gridSpan w:val="2"/>
            <w:vAlign w:val="top"/>
          </w:tcPr>
          <w:p w14:paraId="5863E176">
            <w:pPr>
              <w:rPr>
                <w:rFonts w:ascii="Arial"/>
                <w:sz w:val="21"/>
              </w:rPr>
            </w:pPr>
          </w:p>
        </w:tc>
      </w:tr>
      <w:tr w14:paraId="2406128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7" w:hRule="atLeast"/>
        </w:trPr>
        <w:tc>
          <w:tcPr>
            <w:tcW w:w="1198" w:type="dxa"/>
            <w:vMerge w:val="continue"/>
            <w:tcBorders>
              <w:top w:val="nil"/>
              <w:bottom w:val="nil"/>
            </w:tcBorders>
            <w:vAlign w:val="top"/>
          </w:tcPr>
          <w:p w14:paraId="353C5CEB">
            <w:pPr>
              <w:rPr>
                <w:rFonts w:ascii="Arial"/>
                <w:sz w:val="21"/>
              </w:rPr>
            </w:pPr>
          </w:p>
        </w:tc>
        <w:tc>
          <w:tcPr>
            <w:tcW w:w="1952" w:type="dxa"/>
            <w:vAlign w:val="top"/>
          </w:tcPr>
          <w:p w14:paraId="4AB6ED7D">
            <w:pPr>
              <w:pStyle w:val="6"/>
              <w:spacing w:before="38" w:line="219" w:lineRule="auto"/>
              <w:ind w:left="501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通信地址</w:t>
            </w:r>
          </w:p>
        </w:tc>
        <w:tc>
          <w:tcPr>
            <w:tcW w:w="6087" w:type="dxa"/>
            <w:gridSpan w:val="2"/>
            <w:vAlign w:val="top"/>
          </w:tcPr>
          <w:p w14:paraId="589328AE">
            <w:pPr>
              <w:rPr>
                <w:rFonts w:ascii="Arial"/>
                <w:sz w:val="21"/>
              </w:rPr>
            </w:pPr>
          </w:p>
        </w:tc>
      </w:tr>
      <w:tr w14:paraId="23CB516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3" w:hRule="atLeast"/>
        </w:trPr>
        <w:tc>
          <w:tcPr>
            <w:tcW w:w="1198" w:type="dxa"/>
            <w:vMerge w:val="continue"/>
            <w:tcBorders>
              <w:top w:val="nil"/>
            </w:tcBorders>
            <w:vAlign w:val="top"/>
          </w:tcPr>
          <w:p w14:paraId="5D6055C7">
            <w:pPr>
              <w:rPr>
                <w:rFonts w:ascii="Arial"/>
                <w:sz w:val="21"/>
              </w:rPr>
            </w:pPr>
          </w:p>
        </w:tc>
        <w:tc>
          <w:tcPr>
            <w:tcW w:w="1952" w:type="dxa"/>
            <w:vAlign w:val="top"/>
          </w:tcPr>
          <w:p w14:paraId="30F08A3B">
            <w:pPr>
              <w:pStyle w:val="6"/>
              <w:spacing w:before="37" w:line="229" w:lineRule="auto"/>
              <w:ind w:left="111" w:right="106" w:firstLine="1"/>
              <w:rPr>
                <w:sz w:val="24"/>
                <w:szCs w:val="24"/>
              </w:rPr>
            </w:pPr>
            <w:r>
              <w:rPr>
                <w:spacing w:val="6"/>
                <w:sz w:val="24"/>
                <w:szCs w:val="24"/>
              </w:rPr>
              <w:t>技术职称（或职</w:t>
            </w:r>
            <w:r>
              <w:rPr>
                <w:spacing w:val="4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业资格证书）</w:t>
            </w:r>
          </w:p>
        </w:tc>
        <w:tc>
          <w:tcPr>
            <w:tcW w:w="6087" w:type="dxa"/>
            <w:gridSpan w:val="2"/>
            <w:vAlign w:val="top"/>
          </w:tcPr>
          <w:p w14:paraId="4E9E9786">
            <w:pPr>
              <w:rPr>
                <w:rFonts w:ascii="Arial"/>
                <w:sz w:val="21"/>
              </w:rPr>
            </w:pPr>
          </w:p>
        </w:tc>
      </w:tr>
      <w:tr w14:paraId="4437D01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1" w:hRule="atLeast"/>
        </w:trPr>
        <w:tc>
          <w:tcPr>
            <w:tcW w:w="1198" w:type="dxa"/>
            <w:vMerge w:val="restart"/>
            <w:tcBorders>
              <w:bottom w:val="nil"/>
            </w:tcBorders>
            <w:vAlign w:val="top"/>
          </w:tcPr>
          <w:p w14:paraId="31BA8E20">
            <w:pPr>
              <w:spacing w:line="462" w:lineRule="auto"/>
              <w:rPr>
                <w:rFonts w:ascii="Arial"/>
                <w:sz w:val="21"/>
              </w:rPr>
            </w:pPr>
          </w:p>
          <w:p w14:paraId="1C1256EB">
            <w:pPr>
              <w:pStyle w:val="6"/>
              <w:spacing w:before="78" w:line="220" w:lineRule="auto"/>
              <w:ind w:left="119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用工情况</w:t>
            </w:r>
          </w:p>
        </w:tc>
        <w:tc>
          <w:tcPr>
            <w:tcW w:w="1952" w:type="dxa"/>
            <w:vAlign w:val="top"/>
          </w:tcPr>
          <w:p w14:paraId="6F80823F">
            <w:pPr>
              <w:pStyle w:val="6"/>
              <w:spacing w:before="164" w:line="219" w:lineRule="auto"/>
              <w:ind w:left="118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劳务用工人数</w:t>
            </w:r>
          </w:p>
        </w:tc>
        <w:tc>
          <w:tcPr>
            <w:tcW w:w="6087" w:type="dxa"/>
            <w:gridSpan w:val="2"/>
            <w:vAlign w:val="top"/>
          </w:tcPr>
          <w:p w14:paraId="239C77D8">
            <w:pPr>
              <w:pStyle w:val="6"/>
              <w:spacing w:before="36" w:line="219" w:lineRule="auto"/>
              <w:ind w:left="120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总用工人数：       其中河北籍用工数：</w:t>
            </w:r>
          </w:p>
        </w:tc>
      </w:tr>
      <w:tr w14:paraId="3C27F31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3" w:hRule="atLeast"/>
        </w:trPr>
        <w:tc>
          <w:tcPr>
            <w:tcW w:w="1198" w:type="dxa"/>
            <w:vMerge w:val="continue"/>
            <w:tcBorders>
              <w:top w:val="nil"/>
            </w:tcBorders>
            <w:vAlign w:val="top"/>
          </w:tcPr>
          <w:p w14:paraId="1963552F">
            <w:pPr>
              <w:rPr>
                <w:rFonts w:ascii="Arial"/>
                <w:sz w:val="21"/>
              </w:rPr>
            </w:pPr>
          </w:p>
        </w:tc>
        <w:tc>
          <w:tcPr>
            <w:tcW w:w="1952" w:type="dxa"/>
            <w:vAlign w:val="top"/>
          </w:tcPr>
          <w:p w14:paraId="0BD70653">
            <w:pPr>
              <w:pStyle w:val="6"/>
              <w:spacing w:before="36" w:line="230" w:lineRule="auto"/>
              <w:ind w:left="117" w:right="106" w:hanging="1"/>
              <w:rPr>
                <w:sz w:val="24"/>
                <w:szCs w:val="24"/>
              </w:rPr>
            </w:pPr>
            <w:r>
              <w:rPr>
                <w:spacing w:val="6"/>
                <w:sz w:val="24"/>
                <w:szCs w:val="24"/>
              </w:rPr>
              <w:t>是否实行信息化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pacing w:val="-4"/>
                <w:sz w:val="24"/>
                <w:szCs w:val="24"/>
              </w:rPr>
              <w:t>实名制管理</w:t>
            </w:r>
          </w:p>
        </w:tc>
        <w:tc>
          <w:tcPr>
            <w:tcW w:w="6087" w:type="dxa"/>
            <w:gridSpan w:val="2"/>
            <w:vAlign w:val="top"/>
          </w:tcPr>
          <w:p w14:paraId="2D26A388">
            <w:pPr>
              <w:pStyle w:val="6"/>
              <w:spacing w:before="255" w:line="220" w:lineRule="auto"/>
              <w:ind w:left="138"/>
              <w:rPr>
                <w:sz w:val="24"/>
                <w:szCs w:val="24"/>
              </w:rPr>
            </w:pPr>
            <w:r>
              <w:rPr>
                <w:spacing w:val="-14"/>
                <w:sz w:val="24"/>
                <w:szCs w:val="24"/>
              </w:rPr>
              <w:t>□</w:t>
            </w:r>
            <w:bookmarkStart w:id="0" w:name="_GoBack"/>
            <w:bookmarkEnd w:id="0"/>
            <w:r>
              <w:rPr>
                <w:spacing w:val="-14"/>
                <w:sz w:val="24"/>
                <w:szCs w:val="24"/>
              </w:rPr>
              <w:t>是，</w:t>
            </w:r>
            <w:r>
              <w:rPr>
                <w:spacing w:val="35"/>
                <w:sz w:val="24"/>
                <w:szCs w:val="24"/>
              </w:rPr>
              <w:t xml:space="preserve"> </w:t>
            </w:r>
            <w:r>
              <w:rPr>
                <w:spacing w:val="-14"/>
                <w:sz w:val="24"/>
                <w:szCs w:val="24"/>
              </w:rPr>
              <w:t>□否</w:t>
            </w:r>
          </w:p>
        </w:tc>
      </w:tr>
      <w:tr w14:paraId="71607F9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5" w:hRule="atLeast"/>
        </w:trPr>
        <w:tc>
          <w:tcPr>
            <w:tcW w:w="1198" w:type="dxa"/>
            <w:vMerge w:val="restart"/>
            <w:tcBorders>
              <w:bottom w:val="nil"/>
            </w:tcBorders>
            <w:vAlign w:val="top"/>
          </w:tcPr>
          <w:p w14:paraId="6814AB4B">
            <w:pPr>
              <w:spacing w:line="337" w:lineRule="auto"/>
              <w:rPr>
                <w:rFonts w:ascii="Arial"/>
                <w:sz w:val="21"/>
              </w:rPr>
            </w:pPr>
          </w:p>
          <w:p w14:paraId="2B48C923">
            <w:pPr>
              <w:spacing w:line="338" w:lineRule="auto"/>
              <w:rPr>
                <w:rFonts w:ascii="Arial"/>
                <w:sz w:val="21"/>
              </w:rPr>
            </w:pPr>
          </w:p>
          <w:p w14:paraId="0A0BFC0E">
            <w:pPr>
              <w:pStyle w:val="6"/>
              <w:spacing w:before="78" w:line="220" w:lineRule="auto"/>
              <w:ind w:left="118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制度建设</w:t>
            </w:r>
          </w:p>
        </w:tc>
        <w:tc>
          <w:tcPr>
            <w:tcW w:w="1952" w:type="dxa"/>
            <w:vAlign w:val="top"/>
          </w:tcPr>
          <w:p w14:paraId="02222468">
            <w:pPr>
              <w:pStyle w:val="6"/>
              <w:spacing w:before="37" w:line="220" w:lineRule="auto"/>
              <w:ind w:left="113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制定应急预案</w:t>
            </w:r>
          </w:p>
        </w:tc>
        <w:tc>
          <w:tcPr>
            <w:tcW w:w="6087" w:type="dxa"/>
            <w:gridSpan w:val="2"/>
            <w:vAlign w:val="top"/>
          </w:tcPr>
          <w:p w14:paraId="23CF9651">
            <w:pPr>
              <w:pStyle w:val="6"/>
              <w:spacing w:before="37" w:line="220" w:lineRule="auto"/>
              <w:ind w:left="138"/>
              <w:rPr>
                <w:sz w:val="24"/>
                <w:szCs w:val="24"/>
              </w:rPr>
            </w:pPr>
            <w:r>
              <w:rPr>
                <w:spacing w:val="-14"/>
                <w:sz w:val="24"/>
                <w:szCs w:val="24"/>
              </w:rPr>
              <w:t>□是，</w:t>
            </w:r>
            <w:r>
              <w:rPr>
                <w:spacing w:val="35"/>
                <w:sz w:val="24"/>
                <w:szCs w:val="24"/>
              </w:rPr>
              <w:t xml:space="preserve"> </w:t>
            </w:r>
            <w:r>
              <w:rPr>
                <w:spacing w:val="-14"/>
                <w:sz w:val="24"/>
                <w:szCs w:val="24"/>
              </w:rPr>
              <w:t>□否</w:t>
            </w:r>
          </w:p>
        </w:tc>
      </w:tr>
      <w:tr w14:paraId="0825815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54" w:hRule="atLeast"/>
        </w:trPr>
        <w:tc>
          <w:tcPr>
            <w:tcW w:w="1198" w:type="dxa"/>
            <w:vMerge w:val="continue"/>
            <w:tcBorders>
              <w:top w:val="nil"/>
            </w:tcBorders>
            <w:vAlign w:val="top"/>
          </w:tcPr>
          <w:p w14:paraId="00AB300E">
            <w:pPr>
              <w:rPr>
                <w:rFonts w:ascii="Arial"/>
                <w:sz w:val="21"/>
              </w:rPr>
            </w:pPr>
          </w:p>
        </w:tc>
        <w:tc>
          <w:tcPr>
            <w:tcW w:w="1952" w:type="dxa"/>
            <w:vAlign w:val="top"/>
          </w:tcPr>
          <w:p w14:paraId="32FB87FB">
            <w:pPr>
              <w:spacing w:line="328" w:lineRule="auto"/>
              <w:rPr>
                <w:rFonts w:ascii="Arial"/>
                <w:sz w:val="21"/>
              </w:rPr>
            </w:pPr>
          </w:p>
          <w:p w14:paraId="73FBF2DC">
            <w:pPr>
              <w:pStyle w:val="6"/>
              <w:spacing w:before="78" w:line="219" w:lineRule="auto"/>
              <w:ind w:left="115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建立了用工档案</w:t>
            </w:r>
          </w:p>
        </w:tc>
        <w:tc>
          <w:tcPr>
            <w:tcW w:w="6087" w:type="dxa"/>
            <w:gridSpan w:val="2"/>
            <w:vAlign w:val="top"/>
          </w:tcPr>
          <w:p w14:paraId="28924256">
            <w:pPr>
              <w:pStyle w:val="6"/>
              <w:spacing w:before="38" w:line="220" w:lineRule="auto"/>
              <w:ind w:left="138"/>
              <w:rPr>
                <w:sz w:val="24"/>
                <w:szCs w:val="24"/>
              </w:rPr>
            </w:pPr>
            <w:r>
              <w:rPr>
                <w:spacing w:val="-14"/>
                <w:sz w:val="24"/>
                <w:szCs w:val="24"/>
              </w:rPr>
              <w:t>□是，</w:t>
            </w:r>
            <w:r>
              <w:rPr>
                <w:spacing w:val="35"/>
                <w:sz w:val="24"/>
                <w:szCs w:val="24"/>
              </w:rPr>
              <w:t xml:space="preserve"> </w:t>
            </w:r>
            <w:r>
              <w:rPr>
                <w:spacing w:val="-14"/>
                <w:sz w:val="24"/>
                <w:szCs w:val="24"/>
              </w:rPr>
              <w:t>□否</w:t>
            </w:r>
          </w:p>
        </w:tc>
      </w:tr>
      <w:tr w14:paraId="68A812F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25" w:hRule="atLeast"/>
        </w:trPr>
        <w:tc>
          <w:tcPr>
            <w:tcW w:w="1198" w:type="dxa"/>
            <w:vAlign w:val="top"/>
          </w:tcPr>
          <w:p w14:paraId="14301D86">
            <w:pPr>
              <w:spacing w:line="330" w:lineRule="auto"/>
              <w:rPr>
                <w:rFonts w:ascii="Arial"/>
                <w:sz w:val="21"/>
              </w:rPr>
            </w:pPr>
          </w:p>
          <w:p w14:paraId="6E9CB059">
            <w:pPr>
              <w:spacing w:line="330" w:lineRule="auto"/>
              <w:rPr>
                <w:rFonts w:ascii="Arial"/>
                <w:sz w:val="21"/>
              </w:rPr>
            </w:pPr>
          </w:p>
          <w:p w14:paraId="12230E5E">
            <w:pPr>
              <w:pStyle w:val="6"/>
              <w:spacing w:before="78" w:line="219" w:lineRule="auto"/>
              <w:ind w:left="119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社会信誉</w:t>
            </w:r>
          </w:p>
        </w:tc>
        <w:tc>
          <w:tcPr>
            <w:tcW w:w="8039" w:type="dxa"/>
            <w:gridSpan w:val="3"/>
            <w:vAlign w:val="top"/>
          </w:tcPr>
          <w:p w14:paraId="7822925B">
            <w:pPr>
              <w:spacing w:line="391" w:lineRule="auto"/>
              <w:rPr>
                <w:rFonts w:ascii="Arial"/>
                <w:sz w:val="21"/>
              </w:rPr>
            </w:pPr>
          </w:p>
          <w:p w14:paraId="71110356">
            <w:pPr>
              <w:pStyle w:val="6"/>
              <w:spacing w:before="78" w:line="219" w:lineRule="auto"/>
              <w:ind w:left="130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1、获奖荣誉情况：</w:t>
            </w:r>
          </w:p>
          <w:p w14:paraId="61941E2F">
            <w:pPr>
              <w:spacing w:line="379" w:lineRule="auto"/>
              <w:rPr>
                <w:rFonts w:ascii="Arial"/>
                <w:sz w:val="21"/>
              </w:rPr>
            </w:pPr>
          </w:p>
          <w:p w14:paraId="1321C38A">
            <w:pPr>
              <w:pStyle w:val="6"/>
              <w:spacing w:before="78" w:line="219" w:lineRule="auto"/>
              <w:ind w:left="115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2、参与工程获奖情况：</w:t>
            </w:r>
          </w:p>
        </w:tc>
      </w:tr>
      <w:tr w14:paraId="63376F3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60" w:hRule="atLeast"/>
        </w:trPr>
        <w:tc>
          <w:tcPr>
            <w:tcW w:w="1198" w:type="dxa"/>
            <w:vMerge w:val="restart"/>
            <w:tcBorders>
              <w:bottom w:val="nil"/>
            </w:tcBorders>
            <w:vAlign w:val="top"/>
          </w:tcPr>
          <w:p w14:paraId="75F3475A">
            <w:pPr>
              <w:spacing w:line="257" w:lineRule="auto"/>
              <w:rPr>
                <w:rFonts w:ascii="Arial"/>
                <w:sz w:val="21"/>
              </w:rPr>
            </w:pPr>
          </w:p>
          <w:p w14:paraId="6A4B1AB8">
            <w:pPr>
              <w:spacing w:line="257" w:lineRule="auto"/>
              <w:rPr>
                <w:rFonts w:ascii="Arial"/>
                <w:sz w:val="21"/>
              </w:rPr>
            </w:pPr>
          </w:p>
          <w:p w14:paraId="6D24D6A7">
            <w:pPr>
              <w:pStyle w:val="6"/>
              <w:spacing w:before="78" w:line="219" w:lineRule="auto"/>
              <w:ind w:left="124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市场行为</w:t>
            </w:r>
          </w:p>
        </w:tc>
        <w:tc>
          <w:tcPr>
            <w:tcW w:w="5295" w:type="dxa"/>
            <w:gridSpan w:val="2"/>
            <w:vAlign w:val="top"/>
          </w:tcPr>
          <w:p w14:paraId="6E8169F6">
            <w:pPr>
              <w:spacing w:line="333" w:lineRule="auto"/>
              <w:rPr>
                <w:rFonts w:ascii="Arial"/>
                <w:sz w:val="21"/>
              </w:rPr>
            </w:pPr>
          </w:p>
          <w:p w14:paraId="1BEE9374">
            <w:pPr>
              <w:pStyle w:val="6"/>
              <w:spacing w:before="78" w:line="219" w:lineRule="auto"/>
              <w:ind w:left="111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近</w:t>
            </w:r>
            <w:r>
              <w:rPr>
                <w:spacing w:val="-40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3</w:t>
            </w:r>
            <w:r>
              <w:rPr>
                <w:spacing w:val="-50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年是否发生质量安全事故（一般及以上）</w:t>
            </w:r>
          </w:p>
        </w:tc>
        <w:tc>
          <w:tcPr>
            <w:tcW w:w="2744" w:type="dxa"/>
            <w:vAlign w:val="top"/>
          </w:tcPr>
          <w:p w14:paraId="308E1038">
            <w:pPr>
              <w:spacing w:line="332" w:lineRule="auto"/>
              <w:rPr>
                <w:rFonts w:ascii="Arial"/>
                <w:sz w:val="21"/>
              </w:rPr>
            </w:pPr>
          </w:p>
          <w:p w14:paraId="03FD0B60">
            <w:pPr>
              <w:pStyle w:val="6"/>
              <w:spacing w:before="78" w:line="220" w:lineRule="auto"/>
              <w:ind w:left="141"/>
              <w:rPr>
                <w:sz w:val="24"/>
                <w:szCs w:val="24"/>
              </w:rPr>
            </w:pPr>
            <w:r>
              <w:rPr>
                <w:spacing w:val="-14"/>
                <w:sz w:val="24"/>
                <w:szCs w:val="24"/>
              </w:rPr>
              <w:t>□是，</w:t>
            </w:r>
            <w:r>
              <w:rPr>
                <w:spacing w:val="35"/>
                <w:sz w:val="24"/>
                <w:szCs w:val="24"/>
              </w:rPr>
              <w:t xml:space="preserve"> </w:t>
            </w:r>
            <w:r>
              <w:rPr>
                <w:spacing w:val="-14"/>
                <w:sz w:val="24"/>
                <w:szCs w:val="24"/>
              </w:rPr>
              <w:t>□否</w:t>
            </w:r>
          </w:p>
        </w:tc>
      </w:tr>
      <w:tr w14:paraId="7AC20B9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1" w:hRule="atLeast"/>
        </w:trPr>
        <w:tc>
          <w:tcPr>
            <w:tcW w:w="1198" w:type="dxa"/>
            <w:vMerge w:val="continue"/>
            <w:tcBorders>
              <w:top w:val="nil"/>
            </w:tcBorders>
            <w:vAlign w:val="top"/>
          </w:tcPr>
          <w:p w14:paraId="6736C968">
            <w:pPr>
              <w:rPr>
                <w:rFonts w:ascii="Arial"/>
                <w:sz w:val="21"/>
              </w:rPr>
            </w:pPr>
          </w:p>
        </w:tc>
        <w:tc>
          <w:tcPr>
            <w:tcW w:w="5295" w:type="dxa"/>
            <w:gridSpan w:val="2"/>
            <w:vAlign w:val="top"/>
          </w:tcPr>
          <w:p w14:paraId="75557168">
            <w:pPr>
              <w:pStyle w:val="6"/>
              <w:spacing w:before="41" w:line="219" w:lineRule="auto"/>
              <w:ind w:left="111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近</w:t>
            </w:r>
            <w:r>
              <w:rPr>
                <w:spacing w:val="-42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3</w:t>
            </w:r>
            <w:r>
              <w:rPr>
                <w:spacing w:val="-50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年是否有上访行为，有被主管部门通报</w:t>
            </w:r>
          </w:p>
        </w:tc>
        <w:tc>
          <w:tcPr>
            <w:tcW w:w="2744" w:type="dxa"/>
            <w:vAlign w:val="top"/>
          </w:tcPr>
          <w:p w14:paraId="750B1EBD">
            <w:pPr>
              <w:pStyle w:val="6"/>
              <w:spacing w:before="218" w:line="220" w:lineRule="auto"/>
              <w:ind w:left="141"/>
              <w:rPr>
                <w:sz w:val="24"/>
                <w:szCs w:val="24"/>
              </w:rPr>
            </w:pPr>
            <w:r>
              <w:rPr>
                <w:spacing w:val="-14"/>
                <w:sz w:val="24"/>
                <w:szCs w:val="24"/>
              </w:rPr>
              <w:t>□是，</w:t>
            </w:r>
            <w:r>
              <w:rPr>
                <w:spacing w:val="35"/>
                <w:sz w:val="24"/>
                <w:szCs w:val="24"/>
              </w:rPr>
              <w:t xml:space="preserve"> </w:t>
            </w:r>
            <w:r>
              <w:rPr>
                <w:spacing w:val="-14"/>
                <w:sz w:val="24"/>
                <w:szCs w:val="24"/>
              </w:rPr>
              <w:t>□否</w:t>
            </w:r>
          </w:p>
        </w:tc>
      </w:tr>
      <w:tr w14:paraId="3250780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82" w:hRule="atLeast"/>
        </w:trPr>
        <w:tc>
          <w:tcPr>
            <w:tcW w:w="1198" w:type="dxa"/>
            <w:vAlign w:val="top"/>
          </w:tcPr>
          <w:p w14:paraId="596EC1A8">
            <w:pPr>
              <w:pStyle w:val="6"/>
              <w:spacing w:before="295" w:line="230" w:lineRule="auto"/>
              <w:ind w:left="491" w:right="115" w:hanging="360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省建协意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见</w:t>
            </w:r>
          </w:p>
        </w:tc>
        <w:tc>
          <w:tcPr>
            <w:tcW w:w="8039" w:type="dxa"/>
            <w:gridSpan w:val="3"/>
            <w:vAlign w:val="top"/>
          </w:tcPr>
          <w:p w14:paraId="1207C764">
            <w:pPr>
              <w:spacing w:line="273" w:lineRule="auto"/>
              <w:rPr>
                <w:rFonts w:ascii="Arial"/>
                <w:sz w:val="21"/>
              </w:rPr>
            </w:pPr>
          </w:p>
          <w:p w14:paraId="4B0C04E8">
            <w:pPr>
              <w:pStyle w:val="6"/>
              <w:spacing w:before="78" w:line="219" w:lineRule="auto"/>
              <w:ind w:left="5475"/>
              <w:rPr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（盖章）</w:t>
            </w:r>
          </w:p>
          <w:p w14:paraId="70C805FA">
            <w:pPr>
              <w:spacing w:line="260" w:lineRule="auto"/>
              <w:rPr>
                <w:rFonts w:ascii="Arial"/>
                <w:sz w:val="21"/>
              </w:rPr>
            </w:pPr>
          </w:p>
          <w:p w14:paraId="4B59D57F">
            <w:pPr>
              <w:pStyle w:val="6"/>
              <w:spacing w:before="78" w:line="219" w:lineRule="auto"/>
              <w:ind w:left="5525"/>
              <w:rPr>
                <w:sz w:val="24"/>
                <w:szCs w:val="24"/>
              </w:rPr>
            </w:pPr>
            <w:r>
              <w:rPr>
                <w:spacing w:val="-9"/>
                <w:sz w:val="24"/>
                <w:szCs w:val="24"/>
              </w:rPr>
              <w:t>年</w:t>
            </w:r>
            <w:r>
              <w:rPr>
                <w:spacing w:val="5"/>
                <w:sz w:val="24"/>
                <w:szCs w:val="24"/>
              </w:rPr>
              <w:t xml:space="preserve">   </w:t>
            </w:r>
            <w:r>
              <w:rPr>
                <w:spacing w:val="-9"/>
                <w:sz w:val="24"/>
                <w:szCs w:val="24"/>
              </w:rPr>
              <w:t>月</w:t>
            </w:r>
            <w:r>
              <w:rPr>
                <w:spacing w:val="17"/>
                <w:sz w:val="24"/>
                <w:szCs w:val="24"/>
              </w:rPr>
              <w:t xml:space="preserve">   </w:t>
            </w:r>
            <w:r>
              <w:rPr>
                <w:spacing w:val="-9"/>
                <w:sz w:val="24"/>
                <w:szCs w:val="24"/>
              </w:rPr>
              <w:t>日</w:t>
            </w:r>
          </w:p>
        </w:tc>
      </w:tr>
    </w:tbl>
    <w:p w14:paraId="1B82776F">
      <w:pPr>
        <w:pStyle w:val="2"/>
        <w:spacing w:before="286" w:line="221" w:lineRule="auto"/>
        <w:ind w:left="100"/>
        <w:rPr>
          <w:sz w:val="28"/>
          <w:szCs w:val="28"/>
        </w:rPr>
      </w:pPr>
      <w:r>
        <w:rPr>
          <w:spacing w:val="-5"/>
          <w:sz w:val="28"/>
          <w:szCs w:val="28"/>
        </w:rPr>
        <w:t>附：</w:t>
      </w:r>
      <w:r>
        <w:rPr>
          <w:b/>
          <w:bCs/>
          <w:spacing w:val="-5"/>
          <w:sz w:val="28"/>
          <w:szCs w:val="28"/>
        </w:rPr>
        <w:t>“燕赵建筑</w:t>
      </w:r>
      <w:r>
        <w:rPr>
          <w:spacing w:val="-98"/>
          <w:sz w:val="28"/>
          <w:szCs w:val="28"/>
        </w:rPr>
        <w:t xml:space="preserve"> </w:t>
      </w:r>
      <w:r>
        <w:rPr>
          <w:b/>
          <w:bCs/>
          <w:spacing w:val="-5"/>
          <w:sz w:val="28"/>
          <w:szCs w:val="28"/>
        </w:rPr>
        <w:t>”金牌建筑劳务作业班组自评分表</w:t>
      </w:r>
    </w:p>
    <w:p w14:paraId="28CE451F">
      <w:pPr>
        <w:spacing w:line="221" w:lineRule="auto"/>
        <w:rPr>
          <w:sz w:val="28"/>
          <w:szCs w:val="28"/>
        </w:rPr>
        <w:sectPr>
          <w:footerReference r:id="rId22" w:type="default"/>
          <w:pgSz w:w="11906" w:h="16839"/>
          <w:pgMar w:top="1431" w:right="1202" w:bottom="1518" w:left="1461" w:header="0" w:footer="1354" w:gutter="0"/>
          <w:cols w:space="720" w:num="1"/>
        </w:sectPr>
      </w:pPr>
    </w:p>
    <w:p w14:paraId="0EF5797A">
      <w:pPr>
        <w:spacing w:line="351" w:lineRule="auto"/>
        <w:rPr>
          <w:rFonts w:ascii="Arial"/>
          <w:sz w:val="21"/>
        </w:rPr>
      </w:pPr>
    </w:p>
    <w:p w14:paraId="3D7C55E6">
      <w:pPr>
        <w:pStyle w:val="2"/>
        <w:spacing w:before="91" w:line="221" w:lineRule="auto"/>
        <w:ind w:left="1473"/>
        <w:rPr>
          <w:sz w:val="28"/>
          <w:szCs w:val="28"/>
        </w:rPr>
      </w:pPr>
      <w:r>
        <w:rPr>
          <w:b/>
          <w:bCs/>
          <w:spacing w:val="-5"/>
          <w:sz w:val="28"/>
          <w:szCs w:val="28"/>
        </w:rPr>
        <w:t>附：“燕赵建筑</w:t>
      </w:r>
      <w:r>
        <w:rPr>
          <w:spacing w:val="-101"/>
          <w:sz w:val="28"/>
          <w:szCs w:val="28"/>
        </w:rPr>
        <w:t xml:space="preserve"> </w:t>
      </w:r>
      <w:r>
        <w:rPr>
          <w:b/>
          <w:bCs/>
          <w:spacing w:val="-5"/>
          <w:sz w:val="28"/>
          <w:szCs w:val="28"/>
        </w:rPr>
        <w:t>”金牌建筑劳务作业班组自评分表</w:t>
      </w:r>
    </w:p>
    <w:p w14:paraId="339BB278">
      <w:pPr>
        <w:spacing w:line="36" w:lineRule="exact"/>
      </w:pPr>
    </w:p>
    <w:tbl>
      <w:tblPr>
        <w:tblStyle w:val="5"/>
        <w:tblW w:w="8560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10"/>
        <w:gridCol w:w="1487"/>
        <w:gridCol w:w="3997"/>
        <w:gridCol w:w="868"/>
        <w:gridCol w:w="998"/>
      </w:tblGrid>
      <w:tr w14:paraId="2C20419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2" w:hRule="atLeast"/>
        </w:trPr>
        <w:tc>
          <w:tcPr>
            <w:tcW w:w="1210" w:type="dxa"/>
            <w:vAlign w:val="top"/>
          </w:tcPr>
          <w:p w14:paraId="3D01F924">
            <w:pPr>
              <w:pStyle w:val="6"/>
              <w:spacing w:before="196" w:line="218" w:lineRule="auto"/>
              <w:ind w:left="128"/>
              <w:rPr>
                <w:sz w:val="24"/>
                <w:szCs w:val="24"/>
              </w:rPr>
            </w:pPr>
            <w:r>
              <w:rPr>
                <w:b/>
                <w:bCs/>
                <w:spacing w:val="-5"/>
                <w:sz w:val="24"/>
                <w:szCs w:val="24"/>
              </w:rPr>
              <w:t>评价项目</w:t>
            </w:r>
          </w:p>
        </w:tc>
        <w:tc>
          <w:tcPr>
            <w:tcW w:w="1487" w:type="dxa"/>
            <w:vAlign w:val="top"/>
          </w:tcPr>
          <w:p w14:paraId="18B07CD7">
            <w:pPr>
              <w:pStyle w:val="6"/>
              <w:spacing w:before="196" w:line="218" w:lineRule="auto"/>
              <w:ind w:left="267"/>
              <w:rPr>
                <w:sz w:val="24"/>
                <w:szCs w:val="24"/>
              </w:rPr>
            </w:pPr>
            <w:r>
              <w:rPr>
                <w:b/>
                <w:bCs/>
                <w:spacing w:val="-5"/>
                <w:sz w:val="24"/>
                <w:szCs w:val="24"/>
              </w:rPr>
              <w:t>评价内容</w:t>
            </w:r>
          </w:p>
        </w:tc>
        <w:tc>
          <w:tcPr>
            <w:tcW w:w="3997" w:type="dxa"/>
            <w:vAlign w:val="top"/>
          </w:tcPr>
          <w:p w14:paraId="3FFDB8B3">
            <w:pPr>
              <w:pStyle w:val="6"/>
              <w:spacing w:before="196" w:line="220" w:lineRule="auto"/>
              <w:ind w:left="1521"/>
              <w:rPr>
                <w:sz w:val="24"/>
                <w:szCs w:val="24"/>
              </w:rPr>
            </w:pPr>
            <w:r>
              <w:rPr>
                <w:b/>
                <w:bCs/>
                <w:spacing w:val="-5"/>
                <w:sz w:val="24"/>
                <w:szCs w:val="24"/>
              </w:rPr>
              <w:t>评分标准</w:t>
            </w:r>
          </w:p>
        </w:tc>
        <w:tc>
          <w:tcPr>
            <w:tcW w:w="868" w:type="dxa"/>
            <w:vAlign w:val="top"/>
          </w:tcPr>
          <w:p w14:paraId="55B7A565">
            <w:pPr>
              <w:pStyle w:val="6"/>
              <w:spacing w:before="39" w:line="224" w:lineRule="auto"/>
              <w:ind w:left="201" w:right="191"/>
              <w:rPr>
                <w:sz w:val="24"/>
                <w:szCs w:val="24"/>
              </w:rPr>
            </w:pPr>
            <w:r>
              <w:rPr>
                <w:b/>
                <w:bCs/>
                <w:spacing w:val="-8"/>
                <w:sz w:val="24"/>
                <w:szCs w:val="24"/>
              </w:rPr>
              <w:t>标准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bCs/>
                <w:spacing w:val="-8"/>
                <w:sz w:val="24"/>
                <w:szCs w:val="24"/>
              </w:rPr>
              <w:t>得分</w:t>
            </w:r>
          </w:p>
        </w:tc>
        <w:tc>
          <w:tcPr>
            <w:tcW w:w="998" w:type="dxa"/>
            <w:vAlign w:val="top"/>
          </w:tcPr>
          <w:p w14:paraId="2EA0F945">
            <w:pPr>
              <w:pStyle w:val="6"/>
              <w:spacing w:before="196" w:line="219" w:lineRule="auto"/>
              <w:ind w:left="149"/>
              <w:rPr>
                <w:sz w:val="24"/>
                <w:szCs w:val="24"/>
              </w:rPr>
            </w:pPr>
            <w:r>
              <w:rPr>
                <w:b/>
                <w:bCs/>
                <w:spacing w:val="-7"/>
                <w:sz w:val="24"/>
                <w:szCs w:val="24"/>
              </w:rPr>
              <w:t>实得分</w:t>
            </w:r>
          </w:p>
        </w:tc>
      </w:tr>
      <w:tr w14:paraId="113DCD9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1" w:hRule="atLeast"/>
        </w:trPr>
        <w:tc>
          <w:tcPr>
            <w:tcW w:w="1210" w:type="dxa"/>
            <w:vMerge w:val="restart"/>
            <w:tcBorders>
              <w:bottom w:val="nil"/>
            </w:tcBorders>
            <w:vAlign w:val="top"/>
          </w:tcPr>
          <w:p w14:paraId="31BFBC9D">
            <w:pPr>
              <w:spacing w:line="262" w:lineRule="auto"/>
              <w:rPr>
                <w:rFonts w:ascii="Arial"/>
                <w:sz w:val="21"/>
              </w:rPr>
            </w:pPr>
          </w:p>
          <w:p w14:paraId="2D27C7C2">
            <w:pPr>
              <w:spacing w:line="263" w:lineRule="auto"/>
              <w:rPr>
                <w:rFonts w:ascii="Arial"/>
                <w:sz w:val="21"/>
              </w:rPr>
            </w:pPr>
          </w:p>
          <w:p w14:paraId="614E2A47">
            <w:pPr>
              <w:spacing w:line="263" w:lineRule="auto"/>
              <w:rPr>
                <w:rFonts w:ascii="Arial"/>
                <w:sz w:val="21"/>
              </w:rPr>
            </w:pPr>
          </w:p>
          <w:p w14:paraId="10FCD094">
            <w:pPr>
              <w:pStyle w:val="6"/>
              <w:spacing w:before="65" w:line="239" w:lineRule="auto"/>
              <w:ind w:left="125" w:right="108" w:hanging="8"/>
            </w:pPr>
            <w:r>
              <w:rPr>
                <w:spacing w:val="-3"/>
              </w:rPr>
              <w:t>人</w:t>
            </w:r>
            <w:r>
              <w:rPr>
                <w:spacing w:val="-32"/>
              </w:rPr>
              <w:t xml:space="preserve"> </w:t>
            </w:r>
            <w:r>
              <w:rPr>
                <w:spacing w:val="-3"/>
              </w:rPr>
              <w:t>员</w:t>
            </w:r>
            <w:r>
              <w:rPr>
                <w:spacing w:val="-39"/>
              </w:rPr>
              <w:t xml:space="preserve"> </w:t>
            </w:r>
            <w:r>
              <w:rPr>
                <w:spacing w:val="-3"/>
              </w:rPr>
              <w:t>配</w:t>
            </w:r>
            <w:r>
              <w:rPr>
                <w:spacing w:val="-39"/>
              </w:rPr>
              <w:t xml:space="preserve"> </w:t>
            </w:r>
            <w:r>
              <w:rPr>
                <w:spacing w:val="-3"/>
              </w:rPr>
              <w:t>备</w:t>
            </w:r>
            <w:r>
              <w:t xml:space="preserve"> </w:t>
            </w:r>
            <w:r>
              <w:rPr>
                <w:spacing w:val="-1"/>
              </w:rPr>
              <w:t>（30</w:t>
            </w:r>
            <w:r>
              <w:rPr>
                <w:spacing w:val="-33"/>
              </w:rPr>
              <w:t xml:space="preserve"> </w:t>
            </w:r>
            <w:r>
              <w:rPr>
                <w:spacing w:val="-1"/>
              </w:rPr>
              <w:t>分）</w:t>
            </w:r>
          </w:p>
        </w:tc>
        <w:tc>
          <w:tcPr>
            <w:tcW w:w="1487" w:type="dxa"/>
            <w:vAlign w:val="top"/>
          </w:tcPr>
          <w:p w14:paraId="51A65555">
            <w:pPr>
              <w:pStyle w:val="6"/>
              <w:spacing w:before="303" w:line="228" w:lineRule="auto"/>
              <w:ind w:left="327"/>
            </w:pPr>
            <w:r>
              <w:rPr>
                <w:spacing w:val="7"/>
              </w:rPr>
              <w:t>技术工人</w:t>
            </w:r>
          </w:p>
        </w:tc>
        <w:tc>
          <w:tcPr>
            <w:tcW w:w="3997" w:type="dxa"/>
            <w:vAlign w:val="top"/>
          </w:tcPr>
          <w:p w14:paraId="08DEB034">
            <w:pPr>
              <w:pStyle w:val="6"/>
              <w:spacing w:before="30"/>
              <w:ind w:left="111" w:right="105" w:firstLine="1"/>
              <w:jc w:val="both"/>
            </w:pPr>
            <w:r>
              <w:rPr>
                <w:spacing w:val="9"/>
              </w:rPr>
              <w:t>人员相对稳定，建立了实名制档案，职业 素养较好，班组长具有技术职称或职业资</w:t>
            </w:r>
            <w:r>
              <w:rPr>
                <w:spacing w:val="11"/>
              </w:rPr>
              <w:t xml:space="preserve"> </w:t>
            </w:r>
            <w:r>
              <w:rPr>
                <w:spacing w:val="2"/>
              </w:rPr>
              <w:t>格得</w:t>
            </w:r>
            <w:r>
              <w:rPr>
                <w:spacing w:val="-15"/>
              </w:rPr>
              <w:t xml:space="preserve"> </w:t>
            </w:r>
            <w:r>
              <w:rPr>
                <w:spacing w:val="2"/>
              </w:rPr>
              <w:t>10</w:t>
            </w:r>
            <w:r>
              <w:rPr>
                <w:spacing w:val="-35"/>
              </w:rPr>
              <w:t xml:space="preserve"> </w:t>
            </w:r>
            <w:r>
              <w:rPr>
                <w:spacing w:val="2"/>
              </w:rPr>
              <w:t>分，没有得</w:t>
            </w:r>
            <w:r>
              <w:rPr>
                <w:spacing w:val="-39"/>
              </w:rPr>
              <w:t xml:space="preserve"> </w:t>
            </w:r>
            <w:r>
              <w:rPr>
                <w:spacing w:val="2"/>
              </w:rPr>
              <w:t>8</w:t>
            </w:r>
            <w:r>
              <w:rPr>
                <w:spacing w:val="-35"/>
              </w:rPr>
              <w:t xml:space="preserve"> </w:t>
            </w:r>
            <w:r>
              <w:rPr>
                <w:spacing w:val="2"/>
              </w:rPr>
              <w:t>分</w:t>
            </w:r>
          </w:p>
        </w:tc>
        <w:tc>
          <w:tcPr>
            <w:tcW w:w="868" w:type="dxa"/>
            <w:vAlign w:val="top"/>
          </w:tcPr>
          <w:p w14:paraId="20AA27A1">
            <w:pPr>
              <w:spacing w:line="268" w:lineRule="auto"/>
              <w:rPr>
                <w:rFonts w:ascii="Arial"/>
                <w:sz w:val="21"/>
              </w:rPr>
            </w:pPr>
          </w:p>
          <w:p w14:paraId="48507FA7">
            <w:pPr>
              <w:pStyle w:val="6"/>
              <w:spacing w:before="65" w:line="190" w:lineRule="auto"/>
              <w:ind w:left="352"/>
            </w:pPr>
            <w:r>
              <w:rPr>
                <w:spacing w:val="-7"/>
              </w:rPr>
              <w:t>10</w:t>
            </w:r>
          </w:p>
        </w:tc>
        <w:tc>
          <w:tcPr>
            <w:tcW w:w="998" w:type="dxa"/>
            <w:vAlign w:val="top"/>
          </w:tcPr>
          <w:p w14:paraId="7C44F4E3">
            <w:pPr>
              <w:rPr>
                <w:rFonts w:ascii="Arial"/>
                <w:sz w:val="21"/>
              </w:rPr>
            </w:pPr>
          </w:p>
        </w:tc>
      </w:tr>
      <w:tr w14:paraId="183A4C2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5" w:hRule="atLeast"/>
        </w:trPr>
        <w:tc>
          <w:tcPr>
            <w:tcW w:w="1210" w:type="dxa"/>
            <w:vMerge w:val="continue"/>
            <w:tcBorders>
              <w:top w:val="nil"/>
              <w:bottom w:val="nil"/>
            </w:tcBorders>
            <w:vAlign w:val="top"/>
          </w:tcPr>
          <w:p w14:paraId="2C6A45FA">
            <w:pPr>
              <w:rPr>
                <w:rFonts w:ascii="Arial"/>
                <w:sz w:val="21"/>
              </w:rPr>
            </w:pPr>
          </w:p>
        </w:tc>
        <w:tc>
          <w:tcPr>
            <w:tcW w:w="1487" w:type="dxa"/>
            <w:vAlign w:val="top"/>
          </w:tcPr>
          <w:p w14:paraId="71B62B9E">
            <w:pPr>
              <w:pStyle w:val="6"/>
              <w:spacing w:before="235" w:line="228" w:lineRule="auto"/>
              <w:ind w:left="329"/>
            </w:pPr>
            <w:r>
              <w:rPr>
                <w:spacing w:val="6"/>
              </w:rPr>
              <w:t>持证情况</w:t>
            </w:r>
          </w:p>
        </w:tc>
        <w:tc>
          <w:tcPr>
            <w:tcW w:w="3997" w:type="dxa"/>
            <w:vAlign w:val="top"/>
          </w:tcPr>
          <w:p w14:paraId="5D9D2FC5">
            <w:pPr>
              <w:pStyle w:val="6"/>
              <w:spacing w:before="235" w:line="228" w:lineRule="auto"/>
              <w:ind w:left="114"/>
            </w:pPr>
            <w:r>
              <w:rPr>
                <w:spacing w:val="9"/>
              </w:rPr>
              <w:t>工人能够参加学习培训并持证上岗</w:t>
            </w:r>
          </w:p>
        </w:tc>
        <w:tc>
          <w:tcPr>
            <w:tcW w:w="868" w:type="dxa"/>
            <w:vAlign w:val="top"/>
          </w:tcPr>
          <w:p w14:paraId="4FD8A5BD">
            <w:pPr>
              <w:pStyle w:val="6"/>
              <w:spacing w:before="267" w:line="190" w:lineRule="auto"/>
              <w:ind w:left="352"/>
            </w:pPr>
            <w:r>
              <w:rPr>
                <w:spacing w:val="-7"/>
              </w:rPr>
              <w:t>10</w:t>
            </w:r>
          </w:p>
        </w:tc>
        <w:tc>
          <w:tcPr>
            <w:tcW w:w="998" w:type="dxa"/>
            <w:vAlign w:val="top"/>
          </w:tcPr>
          <w:p w14:paraId="204B22B6">
            <w:pPr>
              <w:rPr>
                <w:rFonts w:ascii="Arial"/>
                <w:sz w:val="21"/>
              </w:rPr>
            </w:pPr>
          </w:p>
        </w:tc>
      </w:tr>
      <w:tr w14:paraId="4654037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5" w:hRule="atLeast"/>
        </w:trPr>
        <w:tc>
          <w:tcPr>
            <w:tcW w:w="1210" w:type="dxa"/>
            <w:vMerge w:val="continue"/>
            <w:tcBorders>
              <w:top w:val="nil"/>
            </w:tcBorders>
            <w:vAlign w:val="top"/>
          </w:tcPr>
          <w:p w14:paraId="3F5AD5C8">
            <w:pPr>
              <w:rPr>
                <w:rFonts w:ascii="Arial"/>
                <w:sz w:val="21"/>
              </w:rPr>
            </w:pPr>
          </w:p>
        </w:tc>
        <w:tc>
          <w:tcPr>
            <w:tcW w:w="1487" w:type="dxa"/>
            <w:vAlign w:val="top"/>
          </w:tcPr>
          <w:p w14:paraId="62CBCD45">
            <w:pPr>
              <w:pStyle w:val="6"/>
              <w:spacing w:before="235" w:line="228" w:lineRule="auto"/>
              <w:ind w:left="117"/>
            </w:pPr>
            <w:r>
              <w:rPr>
                <w:spacing w:val="8"/>
              </w:rPr>
              <w:t>遵纪守法情况</w:t>
            </w:r>
          </w:p>
        </w:tc>
        <w:tc>
          <w:tcPr>
            <w:tcW w:w="3997" w:type="dxa"/>
            <w:vAlign w:val="top"/>
          </w:tcPr>
          <w:p w14:paraId="26867DED">
            <w:pPr>
              <w:pStyle w:val="6"/>
              <w:spacing w:before="100" w:line="239" w:lineRule="auto"/>
              <w:ind w:left="111" w:right="105"/>
            </w:pPr>
            <w:r>
              <w:rPr>
                <w:spacing w:val="9"/>
              </w:rPr>
              <w:t>服从现场管理，无违规、违纪行为，受总</w:t>
            </w:r>
            <w:r>
              <w:rPr>
                <w:spacing w:val="11"/>
              </w:rPr>
              <w:t xml:space="preserve"> </w:t>
            </w:r>
            <w:r>
              <w:rPr>
                <w:spacing w:val="6"/>
              </w:rPr>
              <w:t>包单位通报，每次减</w:t>
            </w:r>
            <w:r>
              <w:rPr>
                <w:spacing w:val="-27"/>
              </w:rPr>
              <w:t xml:space="preserve"> </w:t>
            </w:r>
            <w:r>
              <w:rPr>
                <w:spacing w:val="6"/>
              </w:rPr>
              <w:t>2</w:t>
            </w:r>
            <w:r>
              <w:rPr>
                <w:spacing w:val="-38"/>
              </w:rPr>
              <w:t xml:space="preserve"> </w:t>
            </w:r>
            <w:r>
              <w:rPr>
                <w:spacing w:val="6"/>
              </w:rPr>
              <w:t>分</w:t>
            </w:r>
          </w:p>
        </w:tc>
        <w:tc>
          <w:tcPr>
            <w:tcW w:w="868" w:type="dxa"/>
            <w:vAlign w:val="top"/>
          </w:tcPr>
          <w:p w14:paraId="019A4191">
            <w:pPr>
              <w:pStyle w:val="6"/>
              <w:spacing w:before="266" w:line="190" w:lineRule="auto"/>
              <w:ind w:left="352"/>
            </w:pPr>
            <w:r>
              <w:rPr>
                <w:spacing w:val="-7"/>
              </w:rPr>
              <w:t>10</w:t>
            </w:r>
          </w:p>
        </w:tc>
        <w:tc>
          <w:tcPr>
            <w:tcW w:w="998" w:type="dxa"/>
            <w:vAlign w:val="top"/>
          </w:tcPr>
          <w:p w14:paraId="53E4A430">
            <w:pPr>
              <w:rPr>
                <w:rFonts w:ascii="Arial"/>
                <w:sz w:val="21"/>
              </w:rPr>
            </w:pPr>
          </w:p>
        </w:tc>
      </w:tr>
      <w:tr w14:paraId="66F9532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1" w:hRule="atLeast"/>
        </w:trPr>
        <w:tc>
          <w:tcPr>
            <w:tcW w:w="1210" w:type="dxa"/>
            <w:vMerge w:val="restart"/>
            <w:tcBorders>
              <w:bottom w:val="nil"/>
            </w:tcBorders>
            <w:vAlign w:val="top"/>
          </w:tcPr>
          <w:p w14:paraId="3D84FEAA">
            <w:pPr>
              <w:spacing w:line="245" w:lineRule="auto"/>
              <w:rPr>
                <w:rFonts w:ascii="Arial"/>
                <w:sz w:val="21"/>
              </w:rPr>
            </w:pPr>
          </w:p>
          <w:p w14:paraId="5C822480">
            <w:pPr>
              <w:pStyle w:val="6"/>
              <w:spacing w:before="65" w:line="245" w:lineRule="auto"/>
              <w:ind w:left="114" w:right="108"/>
              <w:jc w:val="both"/>
            </w:pPr>
            <w:r>
              <w:rPr>
                <w:spacing w:val="14"/>
              </w:rPr>
              <w:t>施</w:t>
            </w:r>
            <w:r>
              <w:rPr>
                <w:spacing w:val="-37"/>
              </w:rPr>
              <w:t xml:space="preserve"> </w:t>
            </w:r>
            <w:r>
              <w:rPr>
                <w:spacing w:val="14"/>
              </w:rPr>
              <w:t>工</w:t>
            </w:r>
            <w:r>
              <w:rPr>
                <w:spacing w:val="-39"/>
              </w:rPr>
              <w:t xml:space="preserve"> </w:t>
            </w:r>
            <w:r>
              <w:rPr>
                <w:spacing w:val="14"/>
              </w:rPr>
              <w:t>质量</w:t>
            </w:r>
            <w:r>
              <w:t xml:space="preserve"> 进</w:t>
            </w:r>
            <w:r>
              <w:rPr>
                <w:spacing w:val="-42"/>
              </w:rPr>
              <w:t xml:space="preserve"> </w:t>
            </w:r>
            <w:r>
              <w:t>度</w:t>
            </w:r>
            <w:r>
              <w:rPr>
                <w:spacing w:val="-35"/>
              </w:rPr>
              <w:t xml:space="preserve"> </w:t>
            </w:r>
            <w:r>
              <w:t>安</w:t>
            </w:r>
            <w:r>
              <w:rPr>
                <w:spacing w:val="-42"/>
              </w:rPr>
              <w:t xml:space="preserve"> </w:t>
            </w:r>
            <w:r>
              <w:t>全 情</w:t>
            </w:r>
            <w:r>
              <w:rPr>
                <w:spacing w:val="16"/>
              </w:rPr>
              <w:t xml:space="preserve">     </w:t>
            </w:r>
            <w:r>
              <w:t>况</w:t>
            </w:r>
            <w:r>
              <w:rPr>
                <w:spacing w:val="1"/>
              </w:rPr>
              <w:t xml:space="preserve"> </w:t>
            </w:r>
            <w:r>
              <w:rPr>
                <w:spacing w:val="2"/>
              </w:rPr>
              <w:t>（30</w:t>
            </w:r>
            <w:r>
              <w:rPr>
                <w:spacing w:val="-36"/>
              </w:rPr>
              <w:t xml:space="preserve"> </w:t>
            </w:r>
            <w:r>
              <w:rPr>
                <w:spacing w:val="2"/>
              </w:rPr>
              <w:t>分）</w:t>
            </w:r>
          </w:p>
        </w:tc>
        <w:tc>
          <w:tcPr>
            <w:tcW w:w="1487" w:type="dxa"/>
            <w:vAlign w:val="top"/>
          </w:tcPr>
          <w:p w14:paraId="6837DF8C">
            <w:pPr>
              <w:pStyle w:val="6"/>
              <w:spacing w:before="305" w:line="228" w:lineRule="auto"/>
              <w:ind w:left="326"/>
            </w:pPr>
            <w:r>
              <w:rPr>
                <w:spacing w:val="7"/>
              </w:rPr>
              <w:t>施工质量</w:t>
            </w:r>
          </w:p>
        </w:tc>
        <w:tc>
          <w:tcPr>
            <w:tcW w:w="3997" w:type="dxa"/>
            <w:vAlign w:val="top"/>
          </w:tcPr>
          <w:p w14:paraId="12B865D7">
            <w:pPr>
              <w:pStyle w:val="6"/>
              <w:spacing w:before="30"/>
              <w:ind w:left="115" w:right="105" w:hanging="4"/>
              <w:jc w:val="both"/>
            </w:pPr>
            <w:r>
              <w:rPr>
                <w:spacing w:val="9"/>
              </w:rPr>
              <w:t>施工质量合格，近五年施工项目获得国家</w:t>
            </w:r>
            <w:r>
              <w:rPr>
                <w:spacing w:val="12"/>
              </w:rPr>
              <w:t xml:space="preserve"> 级优质工程得</w:t>
            </w:r>
            <w:r>
              <w:rPr>
                <w:spacing w:val="-16"/>
              </w:rPr>
              <w:t xml:space="preserve"> </w:t>
            </w:r>
            <w:r>
              <w:rPr>
                <w:spacing w:val="12"/>
              </w:rPr>
              <w:t>15</w:t>
            </w:r>
            <w:r>
              <w:rPr>
                <w:spacing w:val="-30"/>
              </w:rPr>
              <w:t xml:space="preserve"> </w:t>
            </w:r>
            <w:r>
              <w:rPr>
                <w:spacing w:val="12"/>
              </w:rPr>
              <w:t>分，获省优质工程奖得</w:t>
            </w:r>
            <w:r>
              <w:t xml:space="preserve"> </w:t>
            </w:r>
            <w:r>
              <w:rPr>
                <w:spacing w:val="3"/>
              </w:rPr>
              <w:t>13</w:t>
            </w:r>
            <w:r>
              <w:rPr>
                <w:spacing w:val="-32"/>
              </w:rPr>
              <w:t xml:space="preserve"> </w:t>
            </w:r>
            <w:r>
              <w:rPr>
                <w:spacing w:val="3"/>
              </w:rPr>
              <w:t>分，没有得</w:t>
            </w:r>
            <w:r>
              <w:rPr>
                <w:spacing w:val="-38"/>
              </w:rPr>
              <w:t xml:space="preserve"> </w:t>
            </w:r>
            <w:r>
              <w:rPr>
                <w:spacing w:val="3"/>
              </w:rPr>
              <w:t>8</w:t>
            </w:r>
            <w:r>
              <w:rPr>
                <w:spacing w:val="-35"/>
              </w:rPr>
              <w:t xml:space="preserve"> </w:t>
            </w:r>
            <w:r>
              <w:rPr>
                <w:spacing w:val="3"/>
              </w:rPr>
              <w:t>分</w:t>
            </w:r>
          </w:p>
        </w:tc>
        <w:tc>
          <w:tcPr>
            <w:tcW w:w="868" w:type="dxa"/>
            <w:vAlign w:val="top"/>
          </w:tcPr>
          <w:p w14:paraId="5D806718">
            <w:pPr>
              <w:spacing w:line="270" w:lineRule="auto"/>
              <w:rPr>
                <w:rFonts w:ascii="Arial"/>
                <w:sz w:val="21"/>
              </w:rPr>
            </w:pPr>
          </w:p>
          <w:p w14:paraId="06C6B1C3">
            <w:pPr>
              <w:pStyle w:val="6"/>
              <w:spacing w:before="65" w:line="190" w:lineRule="auto"/>
              <w:ind w:left="352"/>
            </w:pPr>
            <w:r>
              <w:rPr>
                <w:spacing w:val="-7"/>
              </w:rPr>
              <w:t>15</w:t>
            </w:r>
          </w:p>
        </w:tc>
        <w:tc>
          <w:tcPr>
            <w:tcW w:w="998" w:type="dxa"/>
            <w:vAlign w:val="top"/>
          </w:tcPr>
          <w:p w14:paraId="77449D4A">
            <w:pPr>
              <w:rPr>
                <w:rFonts w:ascii="Arial"/>
                <w:sz w:val="21"/>
              </w:rPr>
            </w:pPr>
          </w:p>
        </w:tc>
      </w:tr>
      <w:tr w14:paraId="614B679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1" w:hRule="atLeast"/>
        </w:trPr>
        <w:tc>
          <w:tcPr>
            <w:tcW w:w="1210" w:type="dxa"/>
            <w:vMerge w:val="continue"/>
            <w:tcBorders>
              <w:top w:val="nil"/>
            </w:tcBorders>
            <w:vAlign w:val="top"/>
          </w:tcPr>
          <w:p w14:paraId="2E701681">
            <w:pPr>
              <w:rPr>
                <w:rFonts w:ascii="Arial"/>
                <w:sz w:val="21"/>
              </w:rPr>
            </w:pPr>
          </w:p>
        </w:tc>
        <w:tc>
          <w:tcPr>
            <w:tcW w:w="1487" w:type="dxa"/>
            <w:vAlign w:val="top"/>
          </w:tcPr>
          <w:p w14:paraId="56FA971C">
            <w:pPr>
              <w:pStyle w:val="6"/>
              <w:spacing w:before="169"/>
              <w:ind w:left="538" w:right="114" w:hanging="416"/>
            </w:pPr>
            <w:r>
              <w:rPr>
                <w:spacing w:val="7"/>
              </w:rPr>
              <w:t>安全文明施工</w:t>
            </w:r>
            <w:r>
              <w:rPr>
                <w:spacing w:val="2"/>
              </w:rPr>
              <w:t xml:space="preserve"> </w:t>
            </w:r>
            <w:r>
              <w:rPr>
                <w:spacing w:val="4"/>
              </w:rPr>
              <w:t>情况</w:t>
            </w:r>
          </w:p>
        </w:tc>
        <w:tc>
          <w:tcPr>
            <w:tcW w:w="3997" w:type="dxa"/>
            <w:vAlign w:val="top"/>
          </w:tcPr>
          <w:p w14:paraId="2D4A1ABA">
            <w:pPr>
              <w:pStyle w:val="6"/>
              <w:spacing w:before="34" w:line="239" w:lineRule="auto"/>
              <w:ind w:left="117" w:right="105" w:hanging="6"/>
              <w:jc w:val="both"/>
            </w:pPr>
            <w:r>
              <w:rPr>
                <w:spacing w:val="1"/>
              </w:rPr>
              <w:t>近五年获得省级安全文明工地得</w:t>
            </w:r>
            <w:r>
              <w:rPr>
                <w:spacing w:val="-10"/>
              </w:rPr>
              <w:t xml:space="preserve"> </w:t>
            </w:r>
            <w:r>
              <w:rPr>
                <w:spacing w:val="1"/>
              </w:rPr>
              <w:t>15</w:t>
            </w:r>
            <w:r>
              <w:rPr>
                <w:spacing w:val="-35"/>
              </w:rPr>
              <w:t xml:space="preserve"> </w:t>
            </w:r>
            <w:r>
              <w:rPr>
                <w:spacing w:val="1"/>
              </w:rPr>
              <w:t>分，获</w:t>
            </w:r>
            <w:r>
              <w:t xml:space="preserve"> </w:t>
            </w:r>
            <w:r>
              <w:rPr>
                <w:spacing w:val="1"/>
              </w:rPr>
              <w:t>市级安全文明工地得</w:t>
            </w:r>
            <w:r>
              <w:rPr>
                <w:spacing w:val="-14"/>
              </w:rPr>
              <w:t xml:space="preserve"> </w:t>
            </w:r>
            <w:r>
              <w:rPr>
                <w:spacing w:val="1"/>
              </w:rPr>
              <w:t>13</w:t>
            </w:r>
            <w:r>
              <w:rPr>
                <w:spacing w:val="-38"/>
              </w:rPr>
              <w:t xml:space="preserve"> </w:t>
            </w:r>
            <w:r>
              <w:rPr>
                <w:spacing w:val="1"/>
              </w:rPr>
              <w:t>分（由总包单位证</w:t>
            </w:r>
            <w:r>
              <w:t xml:space="preserve"> </w:t>
            </w:r>
            <w:r>
              <w:rPr>
                <w:spacing w:val="-1"/>
              </w:rPr>
              <w:t>明</w:t>
            </w:r>
            <w:r>
              <w:rPr>
                <w:spacing w:val="18"/>
              </w:rPr>
              <w:t>），</w:t>
            </w:r>
            <w:r>
              <w:rPr>
                <w:spacing w:val="-1"/>
              </w:rPr>
              <w:t>没有得</w:t>
            </w:r>
            <w:r>
              <w:rPr>
                <w:spacing w:val="-21"/>
              </w:rPr>
              <w:t xml:space="preserve"> </w:t>
            </w:r>
            <w:r>
              <w:rPr>
                <w:spacing w:val="-1"/>
              </w:rPr>
              <w:t>10</w:t>
            </w:r>
            <w:r>
              <w:rPr>
                <w:spacing w:val="-36"/>
              </w:rPr>
              <w:t xml:space="preserve"> </w:t>
            </w:r>
            <w:r>
              <w:rPr>
                <w:spacing w:val="-1"/>
              </w:rPr>
              <w:t>分</w:t>
            </w:r>
          </w:p>
        </w:tc>
        <w:tc>
          <w:tcPr>
            <w:tcW w:w="868" w:type="dxa"/>
            <w:vAlign w:val="top"/>
          </w:tcPr>
          <w:p w14:paraId="5528F6C9">
            <w:pPr>
              <w:spacing w:line="270" w:lineRule="auto"/>
              <w:rPr>
                <w:rFonts w:ascii="Arial"/>
                <w:sz w:val="21"/>
              </w:rPr>
            </w:pPr>
          </w:p>
          <w:p w14:paraId="1469D168">
            <w:pPr>
              <w:pStyle w:val="6"/>
              <w:spacing w:before="65" w:line="190" w:lineRule="auto"/>
              <w:ind w:left="352"/>
            </w:pPr>
            <w:r>
              <w:rPr>
                <w:spacing w:val="-7"/>
              </w:rPr>
              <w:t>15</w:t>
            </w:r>
          </w:p>
        </w:tc>
        <w:tc>
          <w:tcPr>
            <w:tcW w:w="998" w:type="dxa"/>
            <w:vAlign w:val="top"/>
          </w:tcPr>
          <w:p w14:paraId="5C5F4634">
            <w:pPr>
              <w:rPr>
                <w:rFonts w:ascii="Arial"/>
                <w:sz w:val="21"/>
              </w:rPr>
            </w:pPr>
          </w:p>
        </w:tc>
      </w:tr>
      <w:tr w14:paraId="33D12E8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5" w:hRule="atLeast"/>
        </w:trPr>
        <w:tc>
          <w:tcPr>
            <w:tcW w:w="1210" w:type="dxa"/>
            <w:vMerge w:val="restart"/>
            <w:tcBorders>
              <w:bottom w:val="nil"/>
            </w:tcBorders>
            <w:vAlign w:val="top"/>
          </w:tcPr>
          <w:p w14:paraId="48F4350E">
            <w:pPr>
              <w:spacing w:line="264" w:lineRule="auto"/>
              <w:rPr>
                <w:rFonts w:ascii="Arial"/>
                <w:sz w:val="21"/>
              </w:rPr>
            </w:pPr>
          </w:p>
          <w:p w14:paraId="3C99BA00">
            <w:pPr>
              <w:spacing w:line="264" w:lineRule="auto"/>
              <w:rPr>
                <w:rFonts w:ascii="Arial"/>
                <w:sz w:val="21"/>
              </w:rPr>
            </w:pPr>
          </w:p>
          <w:p w14:paraId="37757872">
            <w:pPr>
              <w:spacing w:line="264" w:lineRule="auto"/>
              <w:rPr>
                <w:rFonts w:ascii="Arial"/>
                <w:sz w:val="21"/>
              </w:rPr>
            </w:pPr>
          </w:p>
          <w:p w14:paraId="3BED5915">
            <w:pPr>
              <w:pStyle w:val="6"/>
              <w:spacing w:before="65" w:line="239" w:lineRule="auto"/>
              <w:ind w:left="125" w:right="108" w:hanging="10"/>
            </w:pPr>
            <w:r>
              <w:rPr>
                <w:spacing w:val="13"/>
              </w:rPr>
              <w:t>班</w:t>
            </w:r>
            <w:r>
              <w:rPr>
                <w:spacing w:val="-38"/>
              </w:rPr>
              <w:t xml:space="preserve"> </w:t>
            </w:r>
            <w:r>
              <w:rPr>
                <w:spacing w:val="13"/>
              </w:rPr>
              <w:t>组</w:t>
            </w:r>
            <w:r>
              <w:rPr>
                <w:spacing w:val="-34"/>
              </w:rPr>
              <w:t xml:space="preserve"> </w:t>
            </w:r>
            <w:r>
              <w:rPr>
                <w:spacing w:val="13"/>
              </w:rPr>
              <w:t>管理</w:t>
            </w:r>
            <w:r>
              <w:t xml:space="preserve"> </w:t>
            </w:r>
            <w:r>
              <w:rPr>
                <w:spacing w:val="-1"/>
              </w:rPr>
              <w:t>（30</w:t>
            </w:r>
            <w:r>
              <w:rPr>
                <w:spacing w:val="-33"/>
              </w:rPr>
              <w:t xml:space="preserve"> </w:t>
            </w:r>
            <w:r>
              <w:rPr>
                <w:spacing w:val="-1"/>
              </w:rPr>
              <w:t>分）</w:t>
            </w:r>
          </w:p>
        </w:tc>
        <w:tc>
          <w:tcPr>
            <w:tcW w:w="1487" w:type="dxa"/>
            <w:vAlign w:val="top"/>
          </w:tcPr>
          <w:p w14:paraId="114A4772">
            <w:pPr>
              <w:pStyle w:val="6"/>
              <w:spacing w:before="237" w:line="228" w:lineRule="auto"/>
              <w:ind w:left="329"/>
            </w:pPr>
            <w:r>
              <w:rPr>
                <w:spacing w:val="6"/>
              </w:rPr>
              <w:t>组织能力</w:t>
            </w:r>
          </w:p>
        </w:tc>
        <w:tc>
          <w:tcPr>
            <w:tcW w:w="3997" w:type="dxa"/>
            <w:vAlign w:val="top"/>
          </w:tcPr>
          <w:p w14:paraId="738A79E0">
            <w:pPr>
              <w:pStyle w:val="6"/>
              <w:spacing w:before="100"/>
              <w:ind w:left="111" w:right="51"/>
            </w:pPr>
            <w:r>
              <w:rPr>
                <w:spacing w:val="1"/>
              </w:rPr>
              <w:t>技工工人结构合理，数量充足，服从调遣，</w:t>
            </w:r>
            <w:r>
              <w:rPr>
                <w:spacing w:val="8"/>
              </w:rPr>
              <w:t xml:space="preserve"> </w:t>
            </w:r>
            <w:r>
              <w:rPr>
                <w:spacing w:val="7"/>
              </w:rPr>
              <w:t>满足施工需要。</w:t>
            </w:r>
          </w:p>
        </w:tc>
        <w:tc>
          <w:tcPr>
            <w:tcW w:w="868" w:type="dxa"/>
            <w:vAlign w:val="top"/>
          </w:tcPr>
          <w:p w14:paraId="306FA3EC">
            <w:pPr>
              <w:pStyle w:val="6"/>
              <w:spacing w:before="269" w:line="190" w:lineRule="auto"/>
              <w:ind w:left="352"/>
            </w:pPr>
            <w:r>
              <w:rPr>
                <w:spacing w:val="-7"/>
              </w:rPr>
              <w:t>10</w:t>
            </w:r>
          </w:p>
        </w:tc>
        <w:tc>
          <w:tcPr>
            <w:tcW w:w="998" w:type="dxa"/>
            <w:vAlign w:val="top"/>
          </w:tcPr>
          <w:p w14:paraId="492B1F32">
            <w:pPr>
              <w:rPr>
                <w:rFonts w:ascii="Arial"/>
                <w:sz w:val="21"/>
              </w:rPr>
            </w:pPr>
          </w:p>
        </w:tc>
      </w:tr>
      <w:tr w14:paraId="25DAB08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5" w:hRule="atLeast"/>
        </w:trPr>
        <w:tc>
          <w:tcPr>
            <w:tcW w:w="1210" w:type="dxa"/>
            <w:vMerge w:val="continue"/>
            <w:tcBorders>
              <w:top w:val="nil"/>
              <w:bottom w:val="nil"/>
            </w:tcBorders>
            <w:vAlign w:val="top"/>
          </w:tcPr>
          <w:p w14:paraId="631EBEEE">
            <w:pPr>
              <w:rPr>
                <w:rFonts w:ascii="Arial"/>
                <w:sz w:val="21"/>
              </w:rPr>
            </w:pPr>
          </w:p>
        </w:tc>
        <w:tc>
          <w:tcPr>
            <w:tcW w:w="1487" w:type="dxa"/>
            <w:vAlign w:val="top"/>
          </w:tcPr>
          <w:p w14:paraId="372A9F46">
            <w:pPr>
              <w:pStyle w:val="6"/>
              <w:spacing w:before="235" w:line="228" w:lineRule="auto"/>
              <w:ind w:left="326"/>
            </w:pPr>
            <w:r>
              <w:rPr>
                <w:spacing w:val="7"/>
              </w:rPr>
              <w:t>施工技术</w:t>
            </w:r>
          </w:p>
        </w:tc>
        <w:tc>
          <w:tcPr>
            <w:tcW w:w="3997" w:type="dxa"/>
            <w:vAlign w:val="top"/>
          </w:tcPr>
          <w:p w14:paraId="22AF55EE">
            <w:pPr>
              <w:pStyle w:val="6"/>
              <w:spacing w:before="102" w:line="239" w:lineRule="auto"/>
              <w:ind w:left="112" w:right="105" w:hanging="1"/>
            </w:pPr>
            <w:r>
              <w:rPr>
                <w:spacing w:val="9"/>
              </w:rPr>
              <w:t>施工技术先进，能识图并能提出图纸优化</w:t>
            </w:r>
            <w:r>
              <w:rPr>
                <w:spacing w:val="12"/>
              </w:rPr>
              <w:t xml:space="preserve"> </w:t>
            </w:r>
            <w:r>
              <w:rPr>
                <w:spacing w:val="4"/>
              </w:rPr>
              <w:t>方案</w:t>
            </w:r>
          </w:p>
        </w:tc>
        <w:tc>
          <w:tcPr>
            <w:tcW w:w="868" w:type="dxa"/>
            <w:vAlign w:val="top"/>
          </w:tcPr>
          <w:p w14:paraId="6954129B">
            <w:pPr>
              <w:pStyle w:val="6"/>
              <w:spacing w:before="267" w:line="190" w:lineRule="auto"/>
              <w:ind w:left="352"/>
            </w:pPr>
            <w:r>
              <w:rPr>
                <w:spacing w:val="-7"/>
              </w:rPr>
              <w:t>10</w:t>
            </w:r>
          </w:p>
        </w:tc>
        <w:tc>
          <w:tcPr>
            <w:tcW w:w="998" w:type="dxa"/>
            <w:vAlign w:val="top"/>
          </w:tcPr>
          <w:p w14:paraId="5B14FC58">
            <w:pPr>
              <w:rPr>
                <w:rFonts w:ascii="Arial"/>
                <w:sz w:val="21"/>
              </w:rPr>
            </w:pPr>
          </w:p>
        </w:tc>
      </w:tr>
      <w:tr w14:paraId="014FA62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1" w:hRule="atLeast"/>
        </w:trPr>
        <w:tc>
          <w:tcPr>
            <w:tcW w:w="1210" w:type="dxa"/>
            <w:vMerge w:val="continue"/>
            <w:tcBorders>
              <w:top w:val="nil"/>
            </w:tcBorders>
            <w:vAlign w:val="top"/>
          </w:tcPr>
          <w:p w14:paraId="2B0525DC">
            <w:pPr>
              <w:rPr>
                <w:rFonts w:ascii="Arial"/>
                <w:sz w:val="21"/>
              </w:rPr>
            </w:pPr>
          </w:p>
        </w:tc>
        <w:tc>
          <w:tcPr>
            <w:tcW w:w="1487" w:type="dxa"/>
            <w:vAlign w:val="top"/>
          </w:tcPr>
          <w:p w14:paraId="2C9246A0">
            <w:pPr>
              <w:rPr>
                <w:rFonts w:ascii="Arial"/>
                <w:sz w:val="21"/>
              </w:rPr>
            </w:pPr>
          </w:p>
          <w:p w14:paraId="492155DE">
            <w:pPr>
              <w:pStyle w:val="6"/>
              <w:spacing w:before="65" w:line="228" w:lineRule="auto"/>
              <w:ind w:left="118"/>
            </w:pPr>
            <w:r>
              <w:rPr>
                <w:spacing w:val="8"/>
              </w:rPr>
              <w:t>应急响应能力</w:t>
            </w:r>
          </w:p>
        </w:tc>
        <w:tc>
          <w:tcPr>
            <w:tcW w:w="3997" w:type="dxa"/>
            <w:vAlign w:val="top"/>
          </w:tcPr>
          <w:p w14:paraId="39A468C3">
            <w:pPr>
              <w:pStyle w:val="6"/>
              <w:spacing w:before="34" w:line="239" w:lineRule="auto"/>
              <w:ind w:left="113" w:right="105" w:hanging="2"/>
              <w:jc w:val="both"/>
            </w:pPr>
            <w:r>
              <w:rPr>
                <w:spacing w:val="9"/>
              </w:rPr>
              <w:t>对工人进行有效调度管控，制定了应急处</w:t>
            </w:r>
            <w:r>
              <w:rPr>
                <w:spacing w:val="12"/>
              </w:rPr>
              <w:t xml:space="preserve"> </w:t>
            </w:r>
            <w:r>
              <w:rPr>
                <w:spacing w:val="9"/>
              </w:rPr>
              <w:t xml:space="preserve">理预案，能及时处理突发事件，化解各类 </w:t>
            </w:r>
            <w:r>
              <w:rPr>
                <w:spacing w:val="2"/>
              </w:rPr>
              <w:t>矛盾纠纷（每缺</w:t>
            </w:r>
            <w:r>
              <w:rPr>
                <w:spacing w:val="-10"/>
              </w:rPr>
              <w:t xml:space="preserve"> </w:t>
            </w:r>
            <w:r>
              <w:rPr>
                <w:spacing w:val="2"/>
              </w:rPr>
              <w:t>1</w:t>
            </w:r>
            <w:r>
              <w:rPr>
                <w:spacing w:val="-37"/>
              </w:rPr>
              <w:t xml:space="preserve"> </w:t>
            </w:r>
            <w:r>
              <w:rPr>
                <w:spacing w:val="2"/>
              </w:rPr>
              <w:t>项减</w:t>
            </w:r>
            <w:r>
              <w:rPr>
                <w:spacing w:val="-35"/>
              </w:rPr>
              <w:t xml:space="preserve"> </w:t>
            </w:r>
            <w:r>
              <w:rPr>
                <w:spacing w:val="2"/>
              </w:rPr>
              <w:t>2</w:t>
            </w:r>
            <w:r>
              <w:rPr>
                <w:spacing w:val="-35"/>
              </w:rPr>
              <w:t xml:space="preserve"> </w:t>
            </w:r>
            <w:r>
              <w:rPr>
                <w:spacing w:val="2"/>
              </w:rPr>
              <w:t>分）</w:t>
            </w:r>
          </w:p>
        </w:tc>
        <w:tc>
          <w:tcPr>
            <w:tcW w:w="868" w:type="dxa"/>
            <w:vAlign w:val="top"/>
          </w:tcPr>
          <w:p w14:paraId="23AE5057">
            <w:pPr>
              <w:spacing w:line="272" w:lineRule="auto"/>
              <w:rPr>
                <w:rFonts w:ascii="Arial"/>
                <w:sz w:val="21"/>
              </w:rPr>
            </w:pPr>
          </w:p>
          <w:p w14:paraId="6A048159">
            <w:pPr>
              <w:pStyle w:val="6"/>
              <w:spacing w:before="65" w:line="190" w:lineRule="auto"/>
              <w:ind w:left="352"/>
            </w:pPr>
            <w:r>
              <w:rPr>
                <w:spacing w:val="-7"/>
              </w:rPr>
              <w:t>10</w:t>
            </w:r>
          </w:p>
        </w:tc>
        <w:tc>
          <w:tcPr>
            <w:tcW w:w="998" w:type="dxa"/>
            <w:vAlign w:val="top"/>
          </w:tcPr>
          <w:p w14:paraId="4F4EACC3">
            <w:pPr>
              <w:rPr>
                <w:rFonts w:ascii="Arial"/>
                <w:sz w:val="21"/>
              </w:rPr>
            </w:pPr>
          </w:p>
        </w:tc>
      </w:tr>
      <w:tr w14:paraId="770713A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5" w:hRule="atLeast"/>
        </w:trPr>
        <w:tc>
          <w:tcPr>
            <w:tcW w:w="1210" w:type="dxa"/>
            <w:vAlign w:val="top"/>
          </w:tcPr>
          <w:p w14:paraId="6762E60A">
            <w:pPr>
              <w:pStyle w:val="6"/>
              <w:spacing w:before="103" w:line="239" w:lineRule="auto"/>
              <w:ind w:left="125" w:right="108" w:hanging="8"/>
            </w:pPr>
            <w:r>
              <w:rPr>
                <w:spacing w:val="44"/>
              </w:rPr>
              <w:t>社会信誉</w:t>
            </w:r>
            <w:r>
              <w:rPr>
                <w:spacing w:val="2"/>
              </w:rPr>
              <w:t xml:space="preserve"> </w:t>
            </w:r>
            <w:r>
              <w:rPr>
                <w:spacing w:val="-1"/>
              </w:rPr>
              <w:t>（10</w:t>
            </w:r>
            <w:r>
              <w:rPr>
                <w:spacing w:val="-33"/>
              </w:rPr>
              <w:t xml:space="preserve"> </w:t>
            </w:r>
            <w:r>
              <w:rPr>
                <w:spacing w:val="-1"/>
              </w:rPr>
              <w:t>分）</w:t>
            </w:r>
          </w:p>
        </w:tc>
        <w:tc>
          <w:tcPr>
            <w:tcW w:w="1487" w:type="dxa"/>
            <w:vAlign w:val="top"/>
          </w:tcPr>
          <w:p w14:paraId="36319CC9">
            <w:pPr>
              <w:pStyle w:val="6"/>
              <w:spacing w:before="239" w:line="227" w:lineRule="auto"/>
              <w:ind w:left="328"/>
            </w:pPr>
            <w:r>
              <w:rPr>
                <w:spacing w:val="6"/>
              </w:rPr>
              <w:t>社会责任</w:t>
            </w:r>
          </w:p>
        </w:tc>
        <w:tc>
          <w:tcPr>
            <w:tcW w:w="3997" w:type="dxa"/>
            <w:vAlign w:val="top"/>
          </w:tcPr>
          <w:p w14:paraId="2E02A72C">
            <w:pPr>
              <w:pStyle w:val="6"/>
              <w:spacing w:before="101" w:line="239" w:lineRule="auto"/>
              <w:ind w:left="113" w:right="105" w:hanging="2"/>
            </w:pPr>
            <w:r>
              <w:rPr>
                <w:spacing w:val="9"/>
              </w:rPr>
              <w:t>在抢险救灾、社会公益等方面受到政府或</w:t>
            </w:r>
            <w:r>
              <w:rPr>
                <w:spacing w:val="12"/>
              </w:rPr>
              <w:t xml:space="preserve"> </w:t>
            </w:r>
            <w:r>
              <w:rPr>
                <w:spacing w:val="5"/>
              </w:rPr>
              <w:t>社会表彰得</w:t>
            </w:r>
            <w:r>
              <w:rPr>
                <w:spacing w:val="-13"/>
              </w:rPr>
              <w:t xml:space="preserve"> </w:t>
            </w:r>
            <w:r>
              <w:rPr>
                <w:spacing w:val="5"/>
              </w:rPr>
              <w:t>10</w:t>
            </w:r>
            <w:r>
              <w:rPr>
                <w:spacing w:val="-38"/>
              </w:rPr>
              <w:t xml:space="preserve"> </w:t>
            </w:r>
            <w:r>
              <w:rPr>
                <w:spacing w:val="5"/>
              </w:rPr>
              <w:t>分，没有受到表彰得</w:t>
            </w:r>
            <w:r>
              <w:rPr>
                <w:spacing w:val="-39"/>
              </w:rPr>
              <w:t xml:space="preserve"> </w:t>
            </w:r>
            <w:r>
              <w:rPr>
                <w:spacing w:val="5"/>
              </w:rPr>
              <w:t>8</w:t>
            </w:r>
            <w:r>
              <w:rPr>
                <w:spacing w:val="-35"/>
              </w:rPr>
              <w:t xml:space="preserve"> </w:t>
            </w:r>
            <w:r>
              <w:rPr>
                <w:spacing w:val="5"/>
              </w:rPr>
              <w:t>分</w:t>
            </w:r>
          </w:p>
        </w:tc>
        <w:tc>
          <w:tcPr>
            <w:tcW w:w="868" w:type="dxa"/>
            <w:vAlign w:val="top"/>
          </w:tcPr>
          <w:p w14:paraId="57F74F93">
            <w:pPr>
              <w:pStyle w:val="6"/>
              <w:spacing w:before="271" w:line="190" w:lineRule="auto"/>
              <w:ind w:left="352"/>
            </w:pPr>
            <w:r>
              <w:rPr>
                <w:spacing w:val="-7"/>
              </w:rPr>
              <w:t>10</w:t>
            </w:r>
          </w:p>
        </w:tc>
        <w:tc>
          <w:tcPr>
            <w:tcW w:w="998" w:type="dxa"/>
            <w:vAlign w:val="top"/>
          </w:tcPr>
          <w:p w14:paraId="0B9A06EB">
            <w:pPr>
              <w:rPr>
                <w:rFonts w:ascii="Arial"/>
                <w:sz w:val="21"/>
              </w:rPr>
            </w:pPr>
          </w:p>
        </w:tc>
      </w:tr>
      <w:tr w14:paraId="0EC54A0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6" w:hRule="atLeast"/>
        </w:trPr>
        <w:tc>
          <w:tcPr>
            <w:tcW w:w="1210" w:type="dxa"/>
            <w:vAlign w:val="top"/>
          </w:tcPr>
          <w:p w14:paraId="606ABEED">
            <w:pPr>
              <w:spacing w:line="241" w:lineRule="auto"/>
              <w:rPr>
                <w:rFonts w:ascii="Arial"/>
                <w:sz w:val="21"/>
              </w:rPr>
            </w:pPr>
          </w:p>
          <w:p w14:paraId="39EF2DA8">
            <w:pPr>
              <w:pStyle w:val="6"/>
              <w:spacing w:before="65" w:line="228" w:lineRule="auto"/>
              <w:ind w:left="116"/>
            </w:pPr>
            <w:r>
              <w:rPr>
                <w:spacing w:val="6"/>
              </w:rPr>
              <w:t>加分项</w:t>
            </w:r>
          </w:p>
        </w:tc>
        <w:tc>
          <w:tcPr>
            <w:tcW w:w="1487" w:type="dxa"/>
            <w:vAlign w:val="top"/>
          </w:tcPr>
          <w:p w14:paraId="05C0A79D">
            <w:pPr>
              <w:pStyle w:val="6"/>
              <w:spacing w:before="171" w:line="239" w:lineRule="auto"/>
              <w:ind w:left="434" w:right="114" w:hanging="316"/>
            </w:pPr>
            <w:r>
              <w:rPr>
                <w:spacing w:val="8"/>
              </w:rPr>
              <w:t>聘用河北籍劳</w:t>
            </w:r>
            <w:r>
              <w:t xml:space="preserve"> </w:t>
            </w:r>
            <w:r>
              <w:rPr>
                <w:spacing w:val="6"/>
              </w:rPr>
              <w:t>务工人</w:t>
            </w:r>
          </w:p>
        </w:tc>
        <w:tc>
          <w:tcPr>
            <w:tcW w:w="3997" w:type="dxa"/>
            <w:vAlign w:val="top"/>
          </w:tcPr>
          <w:p w14:paraId="650EDF4C">
            <w:pPr>
              <w:pStyle w:val="6"/>
              <w:spacing w:before="32" w:line="241" w:lineRule="auto"/>
              <w:ind w:left="113" w:right="105" w:hanging="2"/>
              <w:jc w:val="both"/>
            </w:pPr>
            <w:r>
              <w:rPr>
                <w:spacing w:val="3"/>
              </w:rPr>
              <w:t>聘用河北籍工人比例达</w:t>
            </w:r>
            <w:r>
              <w:rPr>
                <w:spacing w:val="-28"/>
              </w:rPr>
              <w:t xml:space="preserve"> </w:t>
            </w:r>
            <w:r>
              <w:rPr>
                <w:spacing w:val="3"/>
              </w:rPr>
              <w:t>50%得</w:t>
            </w:r>
            <w:r>
              <w:rPr>
                <w:spacing w:val="-21"/>
              </w:rPr>
              <w:t xml:space="preserve"> </w:t>
            </w:r>
            <w:r>
              <w:rPr>
                <w:spacing w:val="3"/>
              </w:rPr>
              <w:t>10</w:t>
            </w:r>
            <w:r>
              <w:rPr>
                <w:spacing w:val="-38"/>
              </w:rPr>
              <w:t xml:space="preserve"> </w:t>
            </w:r>
            <w:r>
              <w:rPr>
                <w:spacing w:val="3"/>
              </w:rPr>
              <w:t>分，每增</w:t>
            </w:r>
            <w:r>
              <w:t xml:space="preserve"> </w:t>
            </w:r>
            <w:r>
              <w:rPr>
                <w:spacing w:val="12"/>
              </w:rPr>
              <w:t>10%加</w:t>
            </w:r>
            <w:r>
              <w:rPr>
                <w:spacing w:val="-27"/>
              </w:rPr>
              <w:t xml:space="preserve"> </w:t>
            </w:r>
            <w:r>
              <w:rPr>
                <w:spacing w:val="12"/>
              </w:rPr>
              <w:t>2</w:t>
            </w:r>
            <w:r>
              <w:rPr>
                <w:spacing w:val="-31"/>
              </w:rPr>
              <w:t xml:space="preserve"> </w:t>
            </w:r>
            <w:r>
              <w:rPr>
                <w:spacing w:val="12"/>
              </w:rPr>
              <w:t>分（本项为加分项，最高不超过</w:t>
            </w:r>
            <w:r>
              <w:t xml:space="preserve"> </w:t>
            </w:r>
            <w:r>
              <w:rPr>
                <w:spacing w:val="-1"/>
              </w:rPr>
              <w:t>20</w:t>
            </w:r>
            <w:r>
              <w:rPr>
                <w:spacing w:val="-35"/>
              </w:rPr>
              <w:t xml:space="preserve"> </w:t>
            </w:r>
            <w:r>
              <w:rPr>
                <w:spacing w:val="-1"/>
              </w:rPr>
              <w:t>分）</w:t>
            </w:r>
          </w:p>
        </w:tc>
        <w:tc>
          <w:tcPr>
            <w:tcW w:w="868" w:type="dxa"/>
            <w:vAlign w:val="top"/>
          </w:tcPr>
          <w:p w14:paraId="027F6192">
            <w:pPr>
              <w:rPr>
                <w:rFonts w:ascii="Arial"/>
                <w:sz w:val="21"/>
              </w:rPr>
            </w:pPr>
          </w:p>
        </w:tc>
        <w:tc>
          <w:tcPr>
            <w:tcW w:w="998" w:type="dxa"/>
            <w:vAlign w:val="top"/>
          </w:tcPr>
          <w:p w14:paraId="59EF373F">
            <w:pPr>
              <w:rPr>
                <w:rFonts w:ascii="Arial"/>
                <w:sz w:val="21"/>
              </w:rPr>
            </w:pPr>
          </w:p>
        </w:tc>
      </w:tr>
    </w:tbl>
    <w:p w14:paraId="6DAF0784">
      <w:pPr>
        <w:rPr>
          <w:rFonts w:ascii="Arial"/>
          <w:sz w:val="21"/>
        </w:rPr>
      </w:pPr>
    </w:p>
    <w:p w14:paraId="75D3F510">
      <w:pPr>
        <w:rPr>
          <w:rFonts w:ascii="Arial" w:hAnsi="Arial" w:eastAsia="Arial" w:cs="Arial"/>
          <w:sz w:val="21"/>
          <w:szCs w:val="21"/>
        </w:rPr>
        <w:sectPr>
          <w:footerReference r:id="rId23" w:type="default"/>
          <w:pgSz w:w="11906" w:h="16839"/>
          <w:pgMar w:top="1431" w:right="1785" w:bottom="1519" w:left="1418" w:header="0" w:footer="1354" w:gutter="0"/>
          <w:cols w:space="720" w:num="1"/>
        </w:sectPr>
      </w:pPr>
    </w:p>
    <w:p w14:paraId="62F9CC17">
      <w:pPr>
        <w:spacing w:line="292" w:lineRule="auto"/>
        <w:rPr>
          <w:rFonts w:ascii="Arial"/>
          <w:sz w:val="21"/>
        </w:rPr>
      </w:pPr>
    </w:p>
    <w:p w14:paraId="05C033B7">
      <w:pPr>
        <w:spacing w:line="293" w:lineRule="auto"/>
        <w:rPr>
          <w:rFonts w:ascii="Arial"/>
          <w:sz w:val="21"/>
        </w:rPr>
      </w:pPr>
    </w:p>
    <w:p w14:paraId="369F78E7">
      <w:pPr>
        <w:pStyle w:val="2"/>
        <w:spacing w:before="91" w:line="223" w:lineRule="auto"/>
        <w:ind w:left="144"/>
        <w:rPr>
          <w:sz w:val="28"/>
          <w:szCs w:val="28"/>
        </w:rPr>
      </w:pPr>
      <w:r>
        <w:rPr>
          <w:spacing w:val="-12"/>
          <w:sz w:val="28"/>
          <w:szCs w:val="28"/>
        </w:rPr>
        <w:t>附件</w:t>
      </w:r>
      <w:r>
        <w:rPr>
          <w:spacing w:val="-55"/>
          <w:sz w:val="28"/>
          <w:szCs w:val="28"/>
        </w:rPr>
        <w:t xml:space="preserve"> </w:t>
      </w:r>
      <w:r>
        <w:rPr>
          <w:spacing w:val="-12"/>
          <w:sz w:val="28"/>
          <w:szCs w:val="28"/>
        </w:rPr>
        <w:t>7：</w:t>
      </w:r>
    </w:p>
    <w:p w14:paraId="03FE225C">
      <w:pPr>
        <w:spacing w:before="154" w:line="225" w:lineRule="auto"/>
        <w:ind w:left="4392"/>
        <w:rPr>
          <w:rFonts w:ascii="宋体" w:hAnsi="宋体" w:eastAsia="宋体" w:cs="宋体"/>
          <w:sz w:val="31"/>
          <w:szCs w:val="31"/>
        </w:rPr>
      </w:pPr>
      <w:r>
        <w:rPr>
          <w:rFonts w:ascii="宋体" w:hAnsi="宋体" w:eastAsia="宋体" w:cs="宋体"/>
          <w:spacing w:val="7"/>
          <w:sz w:val="31"/>
          <w:szCs w:val="31"/>
        </w:rPr>
        <w:t>“燕赵建筑</w:t>
      </w:r>
      <w:r>
        <w:rPr>
          <w:rFonts w:ascii="宋体" w:hAnsi="宋体" w:eastAsia="宋体" w:cs="宋体"/>
          <w:spacing w:val="-102"/>
          <w:sz w:val="31"/>
          <w:szCs w:val="31"/>
        </w:rPr>
        <w:t xml:space="preserve"> </w:t>
      </w:r>
      <w:r>
        <w:rPr>
          <w:rFonts w:ascii="宋体" w:hAnsi="宋体" w:eastAsia="宋体" w:cs="宋体"/>
          <w:spacing w:val="7"/>
          <w:sz w:val="31"/>
          <w:szCs w:val="31"/>
        </w:rPr>
        <w:t>”金牌建筑劳务申报汇总表</w:t>
      </w:r>
    </w:p>
    <w:p w14:paraId="21B91BD6">
      <w:pPr>
        <w:spacing w:before="129" w:line="212" w:lineRule="auto"/>
        <w:ind w:left="369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2"/>
          <w:sz w:val="24"/>
          <w:szCs w:val="24"/>
        </w:rPr>
        <w:t>市（区）行业协会：</w:t>
      </w:r>
    </w:p>
    <w:tbl>
      <w:tblPr>
        <w:tblStyle w:val="5"/>
        <w:tblW w:w="12621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03"/>
        <w:gridCol w:w="950"/>
        <w:gridCol w:w="798"/>
        <w:gridCol w:w="992"/>
        <w:gridCol w:w="1134"/>
        <w:gridCol w:w="1417"/>
        <w:gridCol w:w="1558"/>
        <w:gridCol w:w="1416"/>
        <w:gridCol w:w="1842"/>
        <w:gridCol w:w="1711"/>
      </w:tblGrid>
      <w:tr w14:paraId="5DA6313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76" w:hRule="atLeast"/>
        </w:trPr>
        <w:tc>
          <w:tcPr>
            <w:tcW w:w="803" w:type="dxa"/>
            <w:vMerge w:val="restart"/>
            <w:tcBorders>
              <w:bottom w:val="nil"/>
            </w:tcBorders>
            <w:vAlign w:val="top"/>
          </w:tcPr>
          <w:p w14:paraId="50603E11">
            <w:pPr>
              <w:spacing w:line="313" w:lineRule="auto"/>
              <w:rPr>
                <w:rFonts w:ascii="Arial"/>
                <w:sz w:val="21"/>
              </w:rPr>
            </w:pPr>
          </w:p>
          <w:p w14:paraId="7084E4AD">
            <w:pPr>
              <w:spacing w:line="313" w:lineRule="auto"/>
              <w:rPr>
                <w:rFonts w:ascii="Arial"/>
                <w:sz w:val="21"/>
              </w:rPr>
            </w:pPr>
          </w:p>
          <w:p w14:paraId="58C24ECB">
            <w:pPr>
              <w:pStyle w:val="6"/>
              <w:spacing w:before="78" w:line="221" w:lineRule="auto"/>
              <w:ind w:left="167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序号</w:t>
            </w:r>
          </w:p>
        </w:tc>
        <w:tc>
          <w:tcPr>
            <w:tcW w:w="2740" w:type="dxa"/>
            <w:gridSpan w:val="3"/>
            <w:vAlign w:val="top"/>
          </w:tcPr>
          <w:p w14:paraId="1AE77533">
            <w:pPr>
              <w:spacing w:line="288" w:lineRule="auto"/>
              <w:rPr>
                <w:rFonts w:ascii="Arial"/>
                <w:sz w:val="21"/>
              </w:rPr>
            </w:pPr>
          </w:p>
          <w:p w14:paraId="38025665">
            <w:pPr>
              <w:pStyle w:val="6"/>
              <w:spacing w:before="78" w:line="219" w:lineRule="auto"/>
              <w:ind w:left="899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劳务企业</w:t>
            </w:r>
          </w:p>
        </w:tc>
        <w:tc>
          <w:tcPr>
            <w:tcW w:w="4109" w:type="dxa"/>
            <w:gridSpan w:val="3"/>
            <w:vAlign w:val="top"/>
          </w:tcPr>
          <w:p w14:paraId="03750D37">
            <w:pPr>
              <w:spacing w:line="287" w:lineRule="auto"/>
              <w:rPr>
                <w:rFonts w:ascii="Arial"/>
                <w:sz w:val="21"/>
              </w:rPr>
            </w:pPr>
          </w:p>
          <w:p w14:paraId="203C6A29">
            <w:pPr>
              <w:pStyle w:val="6"/>
              <w:spacing w:before="78" w:line="220" w:lineRule="auto"/>
              <w:ind w:left="1699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作业队</w:t>
            </w:r>
          </w:p>
        </w:tc>
        <w:tc>
          <w:tcPr>
            <w:tcW w:w="4969" w:type="dxa"/>
            <w:gridSpan w:val="3"/>
            <w:vAlign w:val="top"/>
          </w:tcPr>
          <w:p w14:paraId="65C86A40">
            <w:pPr>
              <w:spacing w:line="287" w:lineRule="auto"/>
              <w:rPr>
                <w:rFonts w:ascii="Arial"/>
                <w:sz w:val="21"/>
              </w:rPr>
            </w:pPr>
          </w:p>
          <w:p w14:paraId="2923C7B6">
            <w:pPr>
              <w:pStyle w:val="6"/>
              <w:spacing w:before="78" w:line="220" w:lineRule="auto"/>
              <w:ind w:left="2006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作业班组</w:t>
            </w:r>
          </w:p>
        </w:tc>
      </w:tr>
      <w:tr w14:paraId="07578CF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4" w:hRule="atLeast"/>
        </w:trPr>
        <w:tc>
          <w:tcPr>
            <w:tcW w:w="803" w:type="dxa"/>
            <w:vMerge w:val="continue"/>
            <w:tcBorders>
              <w:top w:val="nil"/>
            </w:tcBorders>
            <w:vAlign w:val="top"/>
          </w:tcPr>
          <w:p w14:paraId="546C3888">
            <w:pPr>
              <w:rPr>
                <w:rFonts w:ascii="Arial"/>
                <w:sz w:val="21"/>
              </w:rPr>
            </w:pPr>
          </w:p>
        </w:tc>
        <w:tc>
          <w:tcPr>
            <w:tcW w:w="950" w:type="dxa"/>
            <w:vAlign w:val="top"/>
          </w:tcPr>
          <w:p w14:paraId="73A1C95A">
            <w:pPr>
              <w:pStyle w:val="6"/>
              <w:spacing w:before="60" w:line="231" w:lineRule="auto"/>
              <w:ind w:left="118" w:right="115" w:firstLine="6"/>
              <w:rPr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劳务企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pacing w:val="-3"/>
                <w:sz w:val="24"/>
                <w:szCs w:val="24"/>
              </w:rPr>
              <w:t>业全称</w:t>
            </w:r>
          </w:p>
        </w:tc>
        <w:tc>
          <w:tcPr>
            <w:tcW w:w="798" w:type="dxa"/>
            <w:vAlign w:val="top"/>
          </w:tcPr>
          <w:p w14:paraId="63583A29">
            <w:pPr>
              <w:pStyle w:val="6"/>
              <w:spacing w:before="61" w:line="231" w:lineRule="auto"/>
              <w:ind w:left="285" w:right="157" w:hanging="120"/>
              <w:rPr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联系</w:t>
            </w:r>
            <w:r>
              <w:rPr>
                <w:sz w:val="24"/>
                <w:szCs w:val="24"/>
              </w:rPr>
              <w:t xml:space="preserve"> 人</w:t>
            </w:r>
          </w:p>
        </w:tc>
        <w:tc>
          <w:tcPr>
            <w:tcW w:w="992" w:type="dxa"/>
            <w:vAlign w:val="top"/>
          </w:tcPr>
          <w:p w14:paraId="6BEF14EE">
            <w:pPr>
              <w:pStyle w:val="6"/>
              <w:spacing w:before="60" w:line="231" w:lineRule="auto"/>
              <w:ind w:left="382" w:right="134" w:hanging="239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联系电</w:t>
            </w:r>
            <w:r>
              <w:rPr>
                <w:sz w:val="24"/>
                <w:szCs w:val="24"/>
              </w:rPr>
              <w:t xml:space="preserve"> 话</w:t>
            </w:r>
          </w:p>
        </w:tc>
        <w:tc>
          <w:tcPr>
            <w:tcW w:w="1134" w:type="dxa"/>
            <w:vAlign w:val="top"/>
          </w:tcPr>
          <w:p w14:paraId="1B61921B">
            <w:pPr>
              <w:pStyle w:val="6"/>
              <w:spacing w:before="60" w:line="230" w:lineRule="auto"/>
              <w:ind w:left="211" w:right="207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作业队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pacing w:val="-4"/>
                <w:sz w:val="24"/>
                <w:szCs w:val="24"/>
              </w:rPr>
              <w:t>长姓名</w:t>
            </w:r>
          </w:p>
        </w:tc>
        <w:tc>
          <w:tcPr>
            <w:tcW w:w="1417" w:type="dxa"/>
            <w:vAlign w:val="top"/>
          </w:tcPr>
          <w:p w14:paraId="2744093C">
            <w:pPr>
              <w:pStyle w:val="6"/>
              <w:spacing w:before="216" w:line="221" w:lineRule="auto"/>
              <w:ind w:left="232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班组名称</w:t>
            </w:r>
          </w:p>
        </w:tc>
        <w:tc>
          <w:tcPr>
            <w:tcW w:w="1558" w:type="dxa"/>
            <w:vAlign w:val="top"/>
          </w:tcPr>
          <w:p w14:paraId="72C53DF5">
            <w:pPr>
              <w:pStyle w:val="6"/>
              <w:spacing w:before="217" w:line="221" w:lineRule="auto"/>
              <w:ind w:left="305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联系电话</w:t>
            </w:r>
          </w:p>
        </w:tc>
        <w:tc>
          <w:tcPr>
            <w:tcW w:w="1416" w:type="dxa"/>
            <w:vAlign w:val="top"/>
          </w:tcPr>
          <w:p w14:paraId="34026CCD">
            <w:pPr>
              <w:pStyle w:val="6"/>
              <w:spacing w:before="217" w:line="219" w:lineRule="auto"/>
              <w:ind w:left="113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班组长姓名</w:t>
            </w:r>
          </w:p>
        </w:tc>
        <w:tc>
          <w:tcPr>
            <w:tcW w:w="1842" w:type="dxa"/>
            <w:vAlign w:val="top"/>
          </w:tcPr>
          <w:p w14:paraId="4712CF2E">
            <w:pPr>
              <w:pStyle w:val="6"/>
              <w:spacing w:before="217" w:line="219" w:lineRule="auto"/>
              <w:ind w:left="449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作业内容</w:t>
            </w:r>
          </w:p>
        </w:tc>
        <w:tc>
          <w:tcPr>
            <w:tcW w:w="1711" w:type="dxa"/>
            <w:vAlign w:val="top"/>
          </w:tcPr>
          <w:p w14:paraId="4E43038F">
            <w:pPr>
              <w:pStyle w:val="6"/>
              <w:spacing w:before="217" w:line="221" w:lineRule="auto"/>
              <w:ind w:left="38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联系电话</w:t>
            </w:r>
          </w:p>
        </w:tc>
      </w:tr>
      <w:tr w14:paraId="624B75D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52" w:hRule="atLeast"/>
        </w:trPr>
        <w:tc>
          <w:tcPr>
            <w:tcW w:w="803" w:type="dxa"/>
            <w:vAlign w:val="top"/>
          </w:tcPr>
          <w:p w14:paraId="7D65D8A9">
            <w:pPr>
              <w:rPr>
                <w:rFonts w:ascii="Arial"/>
                <w:sz w:val="21"/>
              </w:rPr>
            </w:pPr>
          </w:p>
        </w:tc>
        <w:tc>
          <w:tcPr>
            <w:tcW w:w="950" w:type="dxa"/>
            <w:vAlign w:val="top"/>
          </w:tcPr>
          <w:p w14:paraId="745FDCEA">
            <w:pPr>
              <w:rPr>
                <w:rFonts w:ascii="Arial"/>
                <w:sz w:val="21"/>
              </w:rPr>
            </w:pPr>
          </w:p>
        </w:tc>
        <w:tc>
          <w:tcPr>
            <w:tcW w:w="798" w:type="dxa"/>
            <w:vAlign w:val="top"/>
          </w:tcPr>
          <w:p w14:paraId="3CBA58C2">
            <w:pPr>
              <w:rPr>
                <w:rFonts w:ascii="Arial"/>
                <w:sz w:val="21"/>
              </w:rPr>
            </w:pPr>
          </w:p>
        </w:tc>
        <w:tc>
          <w:tcPr>
            <w:tcW w:w="992" w:type="dxa"/>
            <w:vAlign w:val="top"/>
          </w:tcPr>
          <w:p w14:paraId="1E0D0784">
            <w:pPr>
              <w:rPr>
                <w:rFonts w:ascii="Arial"/>
                <w:sz w:val="21"/>
              </w:rPr>
            </w:pPr>
          </w:p>
        </w:tc>
        <w:tc>
          <w:tcPr>
            <w:tcW w:w="1134" w:type="dxa"/>
            <w:vAlign w:val="top"/>
          </w:tcPr>
          <w:p w14:paraId="1E3AE507">
            <w:pPr>
              <w:rPr>
                <w:rFonts w:ascii="Arial"/>
                <w:sz w:val="21"/>
              </w:rPr>
            </w:pPr>
          </w:p>
        </w:tc>
        <w:tc>
          <w:tcPr>
            <w:tcW w:w="1417" w:type="dxa"/>
            <w:vAlign w:val="top"/>
          </w:tcPr>
          <w:p w14:paraId="3B64942E">
            <w:pPr>
              <w:pStyle w:val="6"/>
              <w:spacing w:before="86" w:line="188" w:lineRule="auto"/>
              <w:ind w:left="128"/>
            </w:pPr>
            <w:r>
              <w:rPr>
                <w:spacing w:val="3"/>
              </w:rPr>
              <w:t>1.</w:t>
            </w:r>
          </w:p>
          <w:p w14:paraId="79DF6B27">
            <w:pPr>
              <w:pStyle w:val="6"/>
              <w:spacing w:before="109" w:line="187" w:lineRule="auto"/>
              <w:ind w:left="115"/>
            </w:pPr>
            <w:r>
              <w:rPr>
                <w:spacing w:val="10"/>
              </w:rPr>
              <w:t>2.</w:t>
            </w:r>
          </w:p>
          <w:p w14:paraId="6BD7A18A">
            <w:pPr>
              <w:pStyle w:val="6"/>
              <w:spacing w:before="109" w:line="188" w:lineRule="auto"/>
              <w:ind w:left="116"/>
            </w:pPr>
            <w:r>
              <w:rPr>
                <w:spacing w:val="9"/>
              </w:rPr>
              <w:t>3.</w:t>
            </w:r>
          </w:p>
          <w:p w14:paraId="2277C5C5">
            <w:pPr>
              <w:pStyle w:val="6"/>
              <w:spacing w:before="75" w:line="232" w:lineRule="auto"/>
              <w:ind w:left="125"/>
            </w:pPr>
            <w:r>
              <w:rPr>
                <w:spacing w:val="-2"/>
              </w:rPr>
              <w:t>……</w:t>
            </w:r>
          </w:p>
        </w:tc>
        <w:tc>
          <w:tcPr>
            <w:tcW w:w="1558" w:type="dxa"/>
            <w:vAlign w:val="top"/>
          </w:tcPr>
          <w:p w14:paraId="07C0F9F9">
            <w:pPr>
              <w:rPr>
                <w:rFonts w:ascii="Arial"/>
                <w:sz w:val="21"/>
              </w:rPr>
            </w:pPr>
          </w:p>
        </w:tc>
        <w:tc>
          <w:tcPr>
            <w:tcW w:w="1416" w:type="dxa"/>
            <w:vAlign w:val="top"/>
          </w:tcPr>
          <w:p w14:paraId="0512E9F2">
            <w:pPr>
              <w:rPr>
                <w:rFonts w:ascii="Arial"/>
                <w:sz w:val="21"/>
              </w:rPr>
            </w:pPr>
          </w:p>
        </w:tc>
        <w:tc>
          <w:tcPr>
            <w:tcW w:w="1842" w:type="dxa"/>
            <w:vAlign w:val="top"/>
          </w:tcPr>
          <w:p w14:paraId="0709D219">
            <w:pPr>
              <w:rPr>
                <w:rFonts w:ascii="Arial"/>
                <w:sz w:val="21"/>
              </w:rPr>
            </w:pPr>
          </w:p>
        </w:tc>
        <w:tc>
          <w:tcPr>
            <w:tcW w:w="1711" w:type="dxa"/>
            <w:vAlign w:val="top"/>
          </w:tcPr>
          <w:p w14:paraId="39F166BF">
            <w:pPr>
              <w:rPr>
                <w:rFonts w:ascii="Arial"/>
                <w:sz w:val="21"/>
              </w:rPr>
            </w:pPr>
          </w:p>
        </w:tc>
      </w:tr>
      <w:tr w14:paraId="1C7A7D8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1" w:hRule="atLeast"/>
        </w:trPr>
        <w:tc>
          <w:tcPr>
            <w:tcW w:w="803" w:type="dxa"/>
            <w:vAlign w:val="top"/>
          </w:tcPr>
          <w:p w14:paraId="49D385AE">
            <w:pPr>
              <w:rPr>
                <w:rFonts w:ascii="Arial"/>
                <w:sz w:val="21"/>
              </w:rPr>
            </w:pPr>
          </w:p>
        </w:tc>
        <w:tc>
          <w:tcPr>
            <w:tcW w:w="950" w:type="dxa"/>
            <w:vAlign w:val="top"/>
          </w:tcPr>
          <w:p w14:paraId="5093CC6B">
            <w:pPr>
              <w:rPr>
                <w:rFonts w:ascii="Arial"/>
                <w:sz w:val="21"/>
              </w:rPr>
            </w:pPr>
          </w:p>
        </w:tc>
        <w:tc>
          <w:tcPr>
            <w:tcW w:w="798" w:type="dxa"/>
            <w:vAlign w:val="top"/>
          </w:tcPr>
          <w:p w14:paraId="1DEDE7D4">
            <w:pPr>
              <w:rPr>
                <w:rFonts w:ascii="Arial"/>
                <w:sz w:val="21"/>
              </w:rPr>
            </w:pPr>
          </w:p>
        </w:tc>
        <w:tc>
          <w:tcPr>
            <w:tcW w:w="992" w:type="dxa"/>
            <w:vAlign w:val="top"/>
          </w:tcPr>
          <w:p w14:paraId="4C7F2770">
            <w:pPr>
              <w:rPr>
                <w:rFonts w:ascii="Arial"/>
                <w:sz w:val="21"/>
              </w:rPr>
            </w:pPr>
          </w:p>
        </w:tc>
        <w:tc>
          <w:tcPr>
            <w:tcW w:w="1134" w:type="dxa"/>
            <w:vAlign w:val="top"/>
          </w:tcPr>
          <w:p w14:paraId="52970038">
            <w:pPr>
              <w:rPr>
                <w:rFonts w:ascii="Arial"/>
                <w:sz w:val="21"/>
              </w:rPr>
            </w:pPr>
          </w:p>
        </w:tc>
        <w:tc>
          <w:tcPr>
            <w:tcW w:w="1417" w:type="dxa"/>
            <w:vAlign w:val="top"/>
          </w:tcPr>
          <w:p w14:paraId="30090A43">
            <w:pPr>
              <w:rPr>
                <w:rFonts w:ascii="Arial"/>
                <w:sz w:val="21"/>
              </w:rPr>
            </w:pPr>
          </w:p>
        </w:tc>
        <w:tc>
          <w:tcPr>
            <w:tcW w:w="1558" w:type="dxa"/>
            <w:vAlign w:val="top"/>
          </w:tcPr>
          <w:p w14:paraId="69AE8DC4">
            <w:pPr>
              <w:rPr>
                <w:rFonts w:ascii="Arial"/>
                <w:sz w:val="21"/>
              </w:rPr>
            </w:pPr>
          </w:p>
        </w:tc>
        <w:tc>
          <w:tcPr>
            <w:tcW w:w="1416" w:type="dxa"/>
            <w:vAlign w:val="top"/>
          </w:tcPr>
          <w:p w14:paraId="6C7CF705">
            <w:pPr>
              <w:rPr>
                <w:rFonts w:ascii="Arial"/>
                <w:sz w:val="21"/>
              </w:rPr>
            </w:pPr>
          </w:p>
        </w:tc>
        <w:tc>
          <w:tcPr>
            <w:tcW w:w="1842" w:type="dxa"/>
            <w:vAlign w:val="top"/>
          </w:tcPr>
          <w:p w14:paraId="437E87B4">
            <w:pPr>
              <w:rPr>
                <w:rFonts w:ascii="Arial"/>
                <w:sz w:val="21"/>
              </w:rPr>
            </w:pPr>
          </w:p>
        </w:tc>
        <w:tc>
          <w:tcPr>
            <w:tcW w:w="1711" w:type="dxa"/>
            <w:vAlign w:val="top"/>
          </w:tcPr>
          <w:p w14:paraId="2B9F77A9">
            <w:pPr>
              <w:rPr>
                <w:rFonts w:ascii="Arial"/>
                <w:sz w:val="21"/>
              </w:rPr>
            </w:pPr>
          </w:p>
        </w:tc>
      </w:tr>
      <w:tr w14:paraId="115BFF9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0" w:hRule="atLeast"/>
        </w:trPr>
        <w:tc>
          <w:tcPr>
            <w:tcW w:w="803" w:type="dxa"/>
            <w:vAlign w:val="top"/>
          </w:tcPr>
          <w:p w14:paraId="2221F28C">
            <w:pPr>
              <w:rPr>
                <w:rFonts w:ascii="Arial"/>
                <w:sz w:val="21"/>
              </w:rPr>
            </w:pPr>
          </w:p>
        </w:tc>
        <w:tc>
          <w:tcPr>
            <w:tcW w:w="950" w:type="dxa"/>
            <w:vAlign w:val="top"/>
          </w:tcPr>
          <w:p w14:paraId="1F6BE345">
            <w:pPr>
              <w:rPr>
                <w:rFonts w:ascii="Arial"/>
                <w:sz w:val="21"/>
              </w:rPr>
            </w:pPr>
          </w:p>
        </w:tc>
        <w:tc>
          <w:tcPr>
            <w:tcW w:w="798" w:type="dxa"/>
            <w:vAlign w:val="top"/>
          </w:tcPr>
          <w:p w14:paraId="5E963257">
            <w:pPr>
              <w:rPr>
                <w:rFonts w:ascii="Arial"/>
                <w:sz w:val="21"/>
              </w:rPr>
            </w:pPr>
          </w:p>
        </w:tc>
        <w:tc>
          <w:tcPr>
            <w:tcW w:w="992" w:type="dxa"/>
            <w:vAlign w:val="top"/>
          </w:tcPr>
          <w:p w14:paraId="71B5D86E">
            <w:pPr>
              <w:rPr>
                <w:rFonts w:ascii="Arial"/>
                <w:sz w:val="21"/>
              </w:rPr>
            </w:pPr>
          </w:p>
        </w:tc>
        <w:tc>
          <w:tcPr>
            <w:tcW w:w="1134" w:type="dxa"/>
            <w:vAlign w:val="top"/>
          </w:tcPr>
          <w:p w14:paraId="5E796499">
            <w:pPr>
              <w:rPr>
                <w:rFonts w:ascii="Arial"/>
                <w:sz w:val="21"/>
              </w:rPr>
            </w:pPr>
          </w:p>
        </w:tc>
        <w:tc>
          <w:tcPr>
            <w:tcW w:w="1417" w:type="dxa"/>
            <w:vAlign w:val="top"/>
          </w:tcPr>
          <w:p w14:paraId="48AD6E45">
            <w:pPr>
              <w:rPr>
                <w:rFonts w:ascii="Arial"/>
                <w:sz w:val="21"/>
              </w:rPr>
            </w:pPr>
          </w:p>
        </w:tc>
        <w:tc>
          <w:tcPr>
            <w:tcW w:w="1558" w:type="dxa"/>
            <w:vAlign w:val="top"/>
          </w:tcPr>
          <w:p w14:paraId="66EF53C8">
            <w:pPr>
              <w:rPr>
                <w:rFonts w:ascii="Arial"/>
                <w:sz w:val="21"/>
              </w:rPr>
            </w:pPr>
          </w:p>
        </w:tc>
        <w:tc>
          <w:tcPr>
            <w:tcW w:w="1416" w:type="dxa"/>
            <w:vAlign w:val="top"/>
          </w:tcPr>
          <w:p w14:paraId="2575C106">
            <w:pPr>
              <w:rPr>
                <w:rFonts w:ascii="Arial"/>
                <w:sz w:val="21"/>
              </w:rPr>
            </w:pPr>
          </w:p>
        </w:tc>
        <w:tc>
          <w:tcPr>
            <w:tcW w:w="1842" w:type="dxa"/>
            <w:vAlign w:val="top"/>
          </w:tcPr>
          <w:p w14:paraId="6F5C3265">
            <w:pPr>
              <w:rPr>
                <w:rFonts w:ascii="Arial"/>
                <w:sz w:val="21"/>
              </w:rPr>
            </w:pPr>
          </w:p>
        </w:tc>
        <w:tc>
          <w:tcPr>
            <w:tcW w:w="1711" w:type="dxa"/>
            <w:vAlign w:val="top"/>
          </w:tcPr>
          <w:p w14:paraId="7CD0A266">
            <w:pPr>
              <w:rPr>
                <w:rFonts w:ascii="Arial"/>
                <w:sz w:val="21"/>
              </w:rPr>
            </w:pPr>
          </w:p>
        </w:tc>
      </w:tr>
      <w:tr w14:paraId="4406231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1" w:hRule="atLeast"/>
        </w:trPr>
        <w:tc>
          <w:tcPr>
            <w:tcW w:w="803" w:type="dxa"/>
            <w:vAlign w:val="top"/>
          </w:tcPr>
          <w:p w14:paraId="38FD890E">
            <w:pPr>
              <w:rPr>
                <w:rFonts w:ascii="Arial"/>
                <w:sz w:val="21"/>
              </w:rPr>
            </w:pPr>
          </w:p>
        </w:tc>
        <w:tc>
          <w:tcPr>
            <w:tcW w:w="950" w:type="dxa"/>
            <w:vAlign w:val="top"/>
          </w:tcPr>
          <w:p w14:paraId="3467061A">
            <w:pPr>
              <w:rPr>
                <w:rFonts w:ascii="Arial"/>
                <w:sz w:val="21"/>
              </w:rPr>
            </w:pPr>
          </w:p>
        </w:tc>
        <w:tc>
          <w:tcPr>
            <w:tcW w:w="798" w:type="dxa"/>
            <w:vAlign w:val="top"/>
          </w:tcPr>
          <w:p w14:paraId="5BCB9D24">
            <w:pPr>
              <w:rPr>
                <w:rFonts w:ascii="Arial"/>
                <w:sz w:val="21"/>
              </w:rPr>
            </w:pPr>
          </w:p>
        </w:tc>
        <w:tc>
          <w:tcPr>
            <w:tcW w:w="992" w:type="dxa"/>
            <w:vAlign w:val="top"/>
          </w:tcPr>
          <w:p w14:paraId="218126C7">
            <w:pPr>
              <w:rPr>
                <w:rFonts w:ascii="Arial"/>
                <w:sz w:val="21"/>
              </w:rPr>
            </w:pPr>
          </w:p>
        </w:tc>
        <w:tc>
          <w:tcPr>
            <w:tcW w:w="1134" w:type="dxa"/>
            <w:vAlign w:val="top"/>
          </w:tcPr>
          <w:p w14:paraId="26EDD26A">
            <w:pPr>
              <w:rPr>
                <w:rFonts w:ascii="Arial"/>
                <w:sz w:val="21"/>
              </w:rPr>
            </w:pPr>
          </w:p>
        </w:tc>
        <w:tc>
          <w:tcPr>
            <w:tcW w:w="1417" w:type="dxa"/>
            <w:vAlign w:val="top"/>
          </w:tcPr>
          <w:p w14:paraId="31288171">
            <w:pPr>
              <w:rPr>
                <w:rFonts w:ascii="Arial"/>
                <w:sz w:val="21"/>
              </w:rPr>
            </w:pPr>
          </w:p>
        </w:tc>
        <w:tc>
          <w:tcPr>
            <w:tcW w:w="1558" w:type="dxa"/>
            <w:vAlign w:val="top"/>
          </w:tcPr>
          <w:p w14:paraId="345B8C5F">
            <w:pPr>
              <w:rPr>
                <w:rFonts w:ascii="Arial"/>
                <w:sz w:val="21"/>
              </w:rPr>
            </w:pPr>
          </w:p>
        </w:tc>
        <w:tc>
          <w:tcPr>
            <w:tcW w:w="1416" w:type="dxa"/>
            <w:vAlign w:val="top"/>
          </w:tcPr>
          <w:p w14:paraId="70697D68">
            <w:pPr>
              <w:rPr>
                <w:rFonts w:ascii="Arial"/>
                <w:sz w:val="21"/>
              </w:rPr>
            </w:pPr>
          </w:p>
        </w:tc>
        <w:tc>
          <w:tcPr>
            <w:tcW w:w="1842" w:type="dxa"/>
            <w:vAlign w:val="top"/>
          </w:tcPr>
          <w:p w14:paraId="76FE784C">
            <w:pPr>
              <w:rPr>
                <w:rFonts w:ascii="Arial"/>
                <w:sz w:val="21"/>
              </w:rPr>
            </w:pPr>
          </w:p>
        </w:tc>
        <w:tc>
          <w:tcPr>
            <w:tcW w:w="1711" w:type="dxa"/>
            <w:vAlign w:val="top"/>
          </w:tcPr>
          <w:p w14:paraId="29BC7B73">
            <w:pPr>
              <w:rPr>
                <w:rFonts w:ascii="Arial"/>
                <w:sz w:val="21"/>
              </w:rPr>
            </w:pPr>
          </w:p>
        </w:tc>
      </w:tr>
      <w:tr w14:paraId="4269E07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0" w:hRule="atLeast"/>
        </w:trPr>
        <w:tc>
          <w:tcPr>
            <w:tcW w:w="803" w:type="dxa"/>
            <w:vAlign w:val="top"/>
          </w:tcPr>
          <w:p w14:paraId="497498F3">
            <w:pPr>
              <w:rPr>
                <w:rFonts w:ascii="Arial"/>
                <w:sz w:val="21"/>
              </w:rPr>
            </w:pPr>
          </w:p>
        </w:tc>
        <w:tc>
          <w:tcPr>
            <w:tcW w:w="950" w:type="dxa"/>
            <w:vAlign w:val="top"/>
          </w:tcPr>
          <w:p w14:paraId="36745558">
            <w:pPr>
              <w:rPr>
                <w:rFonts w:ascii="Arial"/>
                <w:sz w:val="21"/>
              </w:rPr>
            </w:pPr>
          </w:p>
        </w:tc>
        <w:tc>
          <w:tcPr>
            <w:tcW w:w="798" w:type="dxa"/>
            <w:vAlign w:val="top"/>
          </w:tcPr>
          <w:p w14:paraId="5D2B740F">
            <w:pPr>
              <w:rPr>
                <w:rFonts w:ascii="Arial"/>
                <w:sz w:val="21"/>
              </w:rPr>
            </w:pPr>
          </w:p>
        </w:tc>
        <w:tc>
          <w:tcPr>
            <w:tcW w:w="992" w:type="dxa"/>
            <w:vAlign w:val="top"/>
          </w:tcPr>
          <w:p w14:paraId="30FDF41F">
            <w:pPr>
              <w:rPr>
                <w:rFonts w:ascii="Arial"/>
                <w:sz w:val="21"/>
              </w:rPr>
            </w:pPr>
          </w:p>
        </w:tc>
        <w:tc>
          <w:tcPr>
            <w:tcW w:w="1134" w:type="dxa"/>
            <w:vAlign w:val="top"/>
          </w:tcPr>
          <w:p w14:paraId="2D017E39">
            <w:pPr>
              <w:rPr>
                <w:rFonts w:ascii="Arial"/>
                <w:sz w:val="21"/>
              </w:rPr>
            </w:pPr>
          </w:p>
        </w:tc>
        <w:tc>
          <w:tcPr>
            <w:tcW w:w="1417" w:type="dxa"/>
            <w:vAlign w:val="top"/>
          </w:tcPr>
          <w:p w14:paraId="3F792023">
            <w:pPr>
              <w:rPr>
                <w:rFonts w:ascii="Arial"/>
                <w:sz w:val="21"/>
              </w:rPr>
            </w:pPr>
          </w:p>
        </w:tc>
        <w:tc>
          <w:tcPr>
            <w:tcW w:w="1558" w:type="dxa"/>
            <w:vAlign w:val="top"/>
          </w:tcPr>
          <w:p w14:paraId="7677DCB8">
            <w:pPr>
              <w:rPr>
                <w:rFonts w:ascii="Arial"/>
                <w:sz w:val="21"/>
              </w:rPr>
            </w:pPr>
          </w:p>
        </w:tc>
        <w:tc>
          <w:tcPr>
            <w:tcW w:w="1416" w:type="dxa"/>
            <w:vAlign w:val="top"/>
          </w:tcPr>
          <w:p w14:paraId="5E00DC50">
            <w:pPr>
              <w:rPr>
                <w:rFonts w:ascii="Arial"/>
                <w:sz w:val="21"/>
              </w:rPr>
            </w:pPr>
          </w:p>
        </w:tc>
        <w:tc>
          <w:tcPr>
            <w:tcW w:w="1842" w:type="dxa"/>
            <w:vAlign w:val="top"/>
          </w:tcPr>
          <w:p w14:paraId="1D00901F">
            <w:pPr>
              <w:rPr>
                <w:rFonts w:ascii="Arial"/>
                <w:sz w:val="21"/>
              </w:rPr>
            </w:pPr>
          </w:p>
        </w:tc>
        <w:tc>
          <w:tcPr>
            <w:tcW w:w="1711" w:type="dxa"/>
            <w:vAlign w:val="top"/>
          </w:tcPr>
          <w:p w14:paraId="718CAF33">
            <w:pPr>
              <w:rPr>
                <w:rFonts w:ascii="Arial"/>
                <w:sz w:val="21"/>
              </w:rPr>
            </w:pPr>
          </w:p>
        </w:tc>
      </w:tr>
      <w:tr w14:paraId="7D7348F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1" w:hRule="atLeast"/>
        </w:trPr>
        <w:tc>
          <w:tcPr>
            <w:tcW w:w="803" w:type="dxa"/>
            <w:vAlign w:val="top"/>
          </w:tcPr>
          <w:p w14:paraId="021D9191">
            <w:pPr>
              <w:rPr>
                <w:rFonts w:ascii="Arial"/>
                <w:sz w:val="21"/>
              </w:rPr>
            </w:pPr>
          </w:p>
        </w:tc>
        <w:tc>
          <w:tcPr>
            <w:tcW w:w="950" w:type="dxa"/>
            <w:vAlign w:val="top"/>
          </w:tcPr>
          <w:p w14:paraId="4C66F2B6">
            <w:pPr>
              <w:rPr>
                <w:rFonts w:ascii="Arial"/>
                <w:sz w:val="21"/>
              </w:rPr>
            </w:pPr>
          </w:p>
        </w:tc>
        <w:tc>
          <w:tcPr>
            <w:tcW w:w="798" w:type="dxa"/>
            <w:vAlign w:val="top"/>
          </w:tcPr>
          <w:p w14:paraId="71E2A635">
            <w:pPr>
              <w:rPr>
                <w:rFonts w:ascii="Arial"/>
                <w:sz w:val="21"/>
              </w:rPr>
            </w:pPr>
          </w:p>
        </w:tc>
        <w:tc>
          <w:tcPr>
            <w:tcW w:w="992" w:type="dxa"/>
            <w:vAlign w:val="top"/>
          </w:tcPr>
          <w:p w14:paraId="4EC01DDF">
            <w:pPr>
              <w:rPr>
                <w:rFonts w:ascii="Arial"/>
                <w:sz w:val="21"/>
              </w:rPr>
            </w:pPr>
          </w:p>
        </w:tc>
        <w:tc>
          <w:tcPr>
            <w:tcW w:w="1134" w:type="dxa"/>
            <w:vAlign w:val="top"/>
          </w:tcPr>
          <w:p w14:paraId="34EC1569">
            <w:pPr>
              <w:rPr>
                <w:rFonts w:ascii="Arial"/>
                <w:sz w:val="21"/>
              </w:rPr>
            </w:pPr>
          </w:p>
        </w:tc>
        <w:tc>
          <w:tcPr>
            <w:tcW w:w="1417" w:type="dxa"/>
            <w:vAlign w:val="top"/>
          </w:tcPr>
          <w:p w14:paraId="1C7BFFB8">
            <w:pPr>
              <w:rPr>
                <w:rFonts w:ascii="Arial"/>
                <w:sz w:val="21"/>
              </w:rPr>
            </w:pPr>
          </w:p>
        </w:tc>
        <w:tc>
          <w:tcPr>
            <w:tcW w:w="1558" w:type="dxa"/>
            <w:vAlign w:val="top"/>
          </w:tcPr>
          <w:p w14:paraId="73A05130">
            <w:pPr>
              <w:rPr>
                <w:rFonts w:ascii="Arial"/>
                <w:sz w:val="21"/>
              </w:rPr>
            </w:pPr>
          </w:p>
        </w:tc>
        <w:tc>
          <w:tcPr>
            <w:tcW w:w="1416" w:type="dxa"/>
            <w:vAlign w:val="top"/>
          </w:tcPr>
          <w:p w14:paraId="21956E30">
            <w:pPr>
              <w:rPr>
                <w:rFonts w:ascii="Arial"/>
                <w:sz w:val="21"/>
              </w:rPr>
            </w:pPr>
          </w:p>
        </w:tc>
        <w:tc>
          <w:tcPr>
            <w:tcW w:w="1842" w:type="dxa"/>
            <w:vAlign w:val="top"/>
          </w:tcPr>
          <w:p w14:paraId="6CA2BFD6">
            <w:pPr>
              <w:rPr>
                <w:rFonts w:ascii="Arial"/>
                <w:sz w:val="21"/>
              </w:rPr>
            </w:pPr>
          </w:p>
        </w:tc>
        <w:tc>
          <w:tcPr>
            <w:tcW w:w="1711" w:type="dxa"/>
            <w:vAlign w:val="top"/>
          </w:tcPr>
          <w:p w14:paraId="1270AEC3">
            <w:pPr>
              <w:rPr>
                <w:rFonts w:ascii="Arial"/>
                <w:sz w:val="21"/>
              </w:rPr>
            </w:pPr>
          </w:p>
        </w:tc>
      </w:tr>
      <w:tr w14:paraId="600F781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</w:trPr>
        <w:tc>
          <w:tcPr>
            <w:tcW w:w="803" w:type="dxa"/>
            <w:vAlign w:val="top"/>
          </w:tcPr>
          <w:p w14:paraId="7CE8C769">
            <w:pPr>
              <w:rPr>
                <w:rFonts w:ascii="Arial"/>
                <w:sz w:val="21"/>
              </w:rPr>
            </w:pPr>
          </w:p>
        </w:tc>
        <w:tc>
          <w:tcPr>
            <w:tcW w:w="950" w:type="dxa"/>
            <w:vAlign w:val="top"/>
          </w:tcPr>
          <w:p w14:paraId="1F799447">
            <w:pPr>
              <w:rPr>
                <w:rFonts w:ascii="Arial"/>
                <w:sz w:val="21"/>
              </w:rPr>
            </w:pPr>
          </w:p>
        </w:tc>
        <w:tc>
          <w:tcPr>
            <w:tcW w:w="798" w:type="dxa"/>
            <w:vAlign w:val="top"/>
          </w:tcPr>
          <w:p w14:paraId="29643B85">
            <w:pPr>
              <w:rPr>
                <w:rFonts w:ascii="Arial"/>
                <w:sz w:val="21"/>
              </w:rPr>
            </w:pPr>
          </w:p>
        </w:tc>
        <w:tc>
          <w:tcPr>
            <w:tcW w:w="992" w:type="dxa"/>
            <w:vAlign w:val="top"/>
          </w:tcPr>
          <w:p w14:paraId="2DD844CB">
            <w:pPr>
              <w:rPr>
                <w:rFonts w:ascii="Arial"/>
                <w:sz w:val="21"/>
              </w:rPr>
            </w:pPr>
          </w:p>
        </w:tc>
        <w:tc>
          <w:tcPr>
            <w:tcW w:w="1134" w:type="dxa"/>
            <w:vAlign w:val="top"/>
          </w:tcPr>
          <w:p w14:paraId="2C085CBA">
            <w:pPr>
              <w:rPr>
                <w:rFonts w:ascii="Arial"/>
                <w:sz w:val="21"/>
              </w:rPr>
            </w:pPr>
          </w:p>
        </w:tc>
        <w:tc>
          <w:tcPr>
            <w:tcW w:w="1417" w:type="dxa"/>
            <w:vAlign w:val="top"/>
          </w:tcPr>
          <w:p w14:paraId="62EFDBBD">
            <w:pPr>
              <w:rPr>
                <w:rFonts w:ascii="Arial"/>
                <w:sz w:val="21"/>
              </w:rPr>
            </w:pPr>
          </w:p>
        </w:tc>
        <w:tc>
          <w:tcPr>
            <w:tcW w:w="1558" w:type="dxa"/>
            <w:vAlign w:val="top"/>
          </w:tcPr>
          <w:p w14:paraId="346B8A32">
            <w:pPr>
              <w:rPr>
                <w:rFonts w:ascii="Arial"/>
                <w:sz w:val="21"/>
              </w:rPr>
            </w:pPr>
          </w:p>
        </w:tc>
        <w:tc>
          <w:tcPr>
            <w:tcW w:w="1416" w:type="dxa"/>
            <w:vAlign w:val="top"/>
          </w:tcPr>
          <w:p w14:paraId="2B036903">
            <w:pPr>
              <w:rPr>
                <w:rFonts w:ascii="Arial"/>
                <w:sz w:val="21"/>
              </w:rPr>
            </w:pPr>
          </w:p>
        </w:tc>
        <w:tc>
          <w:tcPr>
            <w:tcW w:w="1842" w:type="dxa"/>
            <w:vAlign w:val="top"/>
          </w:tcPr>
          <w:p w14:paraId="60A8755D">
            <w:pPr>
              <w:rPr>
                <w:rFonts w:ascii="Arial"/>
                <w:sz w:val="21"/>
              </w:rPr>
            </w:pPr>
          </w:p>
        </w:tc>
        <w:tc>
          <w:tcPr>
            <w:tcW w:w="1711" w:type="dxa"/>
            <w:vAlign w:val="top"/>
          </w:tcPr>
          <w:p w14:paraId="08EAC931">
            <w:pPr>
              <w:rPr>
                <w:rFonts w:ascii="Arial"/>
                <w:sz w:val="21"/>
              </w:rPr>
            </w:pPr>
          </w:p>
        </w:tc>
      </w:tr>
    </w:tbl>
    <w:p w14:paraId="4183674E">
      <w:pPr>
        <w:rPr>
          <w:rFonts w:ascii="Arial"/>
          <w:sz w:val="21"/>
        </w:rPr>
      </w:pPr>
    </w:p>
    <w:sectPr>
      <w:footerReference r:id="rId24" w:type="default"/>
      <w:pgSz w:w="16839" w:h="11906"/>
      <w:pgMar w:top="1012" w:right="2525" w:bottom="1519" w:left="1475" w:header="0" w:footer="1354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FangSong_GB2312">
    <w:altName w:val="仿宋_GB2312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32A5B11">
    <w:pPr>
      <w:spacing w:line="168" w:lineRule="auto"/>
      <w:ind w:left="4154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sz w:val="18"/>
        <w:szCs w:val="18"/>
      </w:rPr>
      <w:t>1</w:t>
    </w: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ADB8F7F">
    <w:pPr>
      <w:spacing w:line="169" w:lineRule="auto"/>
      <w:ind w:left="4090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spacing w:val="-8"/>
        <w:sz w:val="18"/>
        <w:szCs w:val="18"/>
      </w:rPr>
      <w:t>10</w:t>
    </w: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202B95D">
    <w:pPr>
      <w:spacing w:line="168" w:lineRule="auto"/>
      <w:ind w:left="4363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sz w:val="18"/>
        <w:szCs w:val="18"/>
      </w:rPr>
      <w:t>1</w:t>
    </w:r>
  </w:p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0C12053">
    <w:pPr>
      <w:spacing w:line="168" w:lineRule="auto"/>
      <w:ind w:left="4365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sz w:val="18"/>
        <w:szCs w:val="18"/>
      </w:rPr>
      <w:t>1</w:t>
    </w:r>
  </w:p>
</w:ftr>
</file>

<file path=word/footer1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6EF254D">
    <w:pPr>
      <w:spacing w:line="169" w:lineRule="auto"/>
      <w:ind w:left="4674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sz w:val="18"/>
        <w:szCs w:val="18"/>
      </w:rPr>
      <w:t>2</w:t>
    </w:r>
  </w:p>
</w:ftr>
</file>

<file path=word/footer1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0750432">
    <w:pPr>
      <w:spacing w:line="169" w:lineRule="auto"/>
      <w:ind w:left="4673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sz w:val="18"/>
        <w:szCs w:val="18"/>
      </w:rPr>
      <w:t>3</w:t>
    </w:r>
  </w:p>
</w:ftr>
</file>

<file path=word/footer1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03AF399">
    <w:pPr>
      <w:spacing w:line="168" w:lineRule="auto"/>
      <w:ind w:left="4492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sz w:val="18"/>
        <w:szCs w:val="18"/>
      </w:rPr>
      <w:t>4</w:t>
    </w:r>
  </w:p>
</w:ftr>
</file>

<file path=word/footer1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0375830">
    <w:pPr>
      <w:spacing w:line="167" w:lineRule="auto"/>
      <w:ind w:left="4357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sz w:val="18"/>
        <w:szCs w:val="18"/>
      </w:rPr>
      <w:t>5</w:t>
    </w:r>
  </w:p>
</w:ftr>
</file>

<file path=word/footer1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FA986F3">
    <w:pPr>
      <w:spacing w:line="169" w:lineRule="auto"/>
      <w:ind w:left="4357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sz w:val="18"/>
        <w:szCs w:val="18"/>
      </w:rPr>
      <w:t>6</w:t>
    </w:r>
  </w:p>
</w:ftr>
</file>

<file path=word/footer1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F71C32F">
    <w:pPr>
      <w:spacing w:line="167" w:lineRule="auto"/>
      <w:ind w:left="4453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sz w:val="18"/>
        <w:szCs w:val="18"/>
      </w:rPr>
      <w:t>7</w:t>
    </w:r>
  </w:p>
</w:ftr>
</file>

<file path=word/footer1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1DEF879">
    <w:pPr>
      <w:spacing w:line="169" w:lineRule="auto"/>
      <w:ind w:left="4495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sz w:val="18"/>
        <w:szCs w:val="18"/>
      </w:rPr>
      <w:t>8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4A428C8">
    <w:pPr>
      <w:spacing w:line="169" w:lineRule="auto"/>
      <w:ind w:left="4130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sz w:val="18"/>
        <w:szCs w:val="18"/>
      </w:rPr>
      <w:t>2</w:t>
    </w:r>
  </w:p>
</w:ftr>
</file>

<file path=word/footer2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FB5DC91">
    <w:pPr>
      <w:spacing w:line="169" w:lineRule="auto"/>
      <w:ind w:left="6905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sz w:val="18"/>
        <w:szCs w:val="18"/>
      </w:rPr>
      <w:t>9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68196CE">
    <w:pPr>
      <w:spacing w:line="169" w:lineRule="auto"/>
      <w:ind w:left="4129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sz w:val="18"/>
        <w:szCs w:val="18"/>
      </w:rPr>
      <w:t>3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9CAF1DD">
    <w:pPr>
      <w:spacing w:line="168" w:lineRule="auto"/>
      <w:ind w:left="4124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sz w:val="18"/>
        <w:szCs w:val="18"/>
      </w:rPr>
      <w:t>4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67A1942">
    <w:pPr>
      <w:spacing w:line="167" w:lineRule="auto"/>
      <w:ind w:left="4129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sz w:val="18"/>
        <w:szCs w:val="18"/>
      </w:rPr>
      <w:t>5</w: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2350AE1">
    <w:pPr>
      <w:spacing w:line="169" w:lineRule="auto"/>
      <w:ind w:left="4228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sz w:val="18"/>
        <w:szCs w:val="18"/>
      </w:rPr>
      <w:t>6</w: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BD88576">
    <w:pPr>
      <w:spacing w:line="167" w:lineRule="auto"/>
      <w:ind w:left="4227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sz w:val="18"/>
        <w:szCs w:val="18"/>
      </w:rPr>
      <w:t>7</w:t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8871530">
    <w:pPr>
      <w:spacing w:line="169" w:lineRule="auto"/>
      <w:ind w:left="4226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sz w:val="18"/>
        <w:szCs w:val="18"/>
      </w:rPr>
      <w:t>8</w:t>
    </w: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B31652C">
    <w:pPr>
      <w:spacing w:line="169" w:lineRule="auto"/>
      <w:ind w:left="4127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sz w:val="18"/>
        <w:szCs w:val="18"/>
      </w:rPr>
      <w:t>9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2D0F16C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仿宋" w:hAnsi="仿宋" w:eastAsia="仿宋" w:cs="仿宋"/>
      <w:sz w:val="31"/>
      <w:szCs w:val="31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Table Text"/>
    <w:basedOn w:val="1"/>
    <w:semiHidden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5.xml"/><Relationship Id="rId8" Type="http://schemas.openxmlformats.org/officeDocument/2006/relationships/footer" Target="footer4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8" Type="http://schemas.openxmlformats.org/officeDocument/2006/relationships/fontTable" Target="fontTable.xml"/><Relationship Id="rId27" Type="http://schemas.openxmlformats.org/officeDocument/2006/relationships/image" Target="media/image2.png"/><Relationship Id="rId26" Type="http://schemas.openxmlformats.org/officeDocument/2006/relationships/image" Target="media/image1.png"/><Relationship Id="rId25" Type="http://schemas.openxmlformats.org/officeDocument/2006/relationships/theme" Target="theme/theme1.xml"/><Relationship Id="rId24" Type="http://schemas.openxmlformats.org/officeDocument/2006/relationships/footer" Target="footer20.xml"/><Relationship Id="rId23" Type="http://schemas.openxmlformats.org/officeDocument/2006/relationships/footer" Target="footer19.xml"/><Relationship Id="rId22" Type="http://schemas.openxmlformats.org/officeDocument/2006/relationships/footer" Target="footer18.xml"/><Relationship Id="rId21" Type="http://schemas.openxmlformats.org/officeDocument/2006/relationships/footer" Target="footer17.xml"/><Relationship Id="rId20" Type="http://schemas.openxmlformats.org/officeDocument/2006/relationships/footer" Target="footer16.xml"/><Relationship Id="rId2" Type="http://schemas.openxmlformats.org/officeDocument/2006/relationships/settings" Target="settings.xml"/><Relationship Id="rId19" Type="http://schemas.openxmlformats.org/officeDocument/2006/relationships/footer" Target="footer15.xml"/><Relationship Id="rId18" Type="http://schemas.openxmlformats.org/officeDocument/2006/relationships/footer" Target="footer14.xml"/><Relationship Id="rId17" Type="http://schemas.openxmlformats.org/officeDocument/2006/relationships/footer" Target="footer13.xml"/><Relationship Id="rId16" Type="http://schemas.openxmlformats.org/officeDocument/2006/relationships/footer" Target="footer12.xml"/><Relationship Id="rId15" Type="http://schemas.openxmlformats.org/officeDocument/2006/relationships/footer" Target="footer11.xml"/><Relationship Id="rId14" Type="http://schemas.openxmlformats.org/officeDocument/2006/relationships/footer" Target="footer10.xml"/><Relationship Id="rId13" Type="http://schemas.openxmlformats.org/officeDocument/2006/relationships/footer" Target="footer9.xml"/><Relationship Id="rId12" Type="http://schemas.openxmlformats.org/officeDocument/2006/relationships/footer" Target="footer8.xml"/><Relationship Id="rId11" Type="http://schemas.openxmlformats.org/officeDocument/2006/relationships/footer" Target="footer7.xml"/><Relationship Id="rId10" Type="http://schemas.openxmlformats.org/officeDocument/2006/relationships/footer" Target="footer6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20</Pages>
  <Words>6373</Words>
  <Characters>6564</Characters>
  <TotalTime>1</TotalTime>
  <ScaleCrop>false</ScaleCrop>
  <LinksUpToDate>false</LinksUpToDate>
  <CharactersWithSpaces>7269</CharactersWithSpaces>
  <Application>WPS Office_12.1.0.20784_F1E327BC-269C-435d-A152-05C5408002CA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2025-05-13T15:11:00Z</dcterms:created>
  <dc:creator>Administrator</dc:creator>
  <cp:lastModifiedBy>YN</cp:lastModifiedBy>
  <dcterms:modified xsi:type="dcterms:W3CDTF">2025-05-13T08:17:22Z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wqlLaW5nc29mdCBQREYgdG8gV1BTIDEwMA</vt:lpwstr>
  </property>
  <property fmtid="{D5CDD505-2E9C-101B-9397-08002B2CF9AE}" pid="3" name="Created">
    <vt:filetime>2025-05-13T16:16:10Z</vt:filetime>
  </property>
  <property fmtid="{D5CDD505-2E9C-101B-9397-08002B2CF9AE}" pid="4" name="KSOTemplateDocerSaveRecord">
    <vt:lpwstr>eyJoZGlkIjoiMzg3MTM4OGJkZDhlOGQ1YWM1MTc5MzkxNDcxNzljY2YiLCJ1c2VySWQiOiI0MjIwMzcwMjEifQ==</vt:lpwstr>
  </property>
  <property fmtid="{D5CDD505-2E9C-101B-9397-08002B2CF9AE}" pid="5" name="KSOProductBuildVer">
    <vt:lpwstr>2052-12.1.0.20784</vt:lpwstr>
  </property>
  <property fmtid="{D5CDD505-2E9C-101B-9397-08002B2CF9AE}" pid="6" name="ICV">
    <vt:lpwstr>4BFFDF7074CD436CA344279C4FFAAF13_12</vt:lpwstr>
  </property>
</Properties>
</file>